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A8E67" w14:textId="77777777"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14:paraId="6025CBC6" w14:textId="77777777" w:rsidR="006C0B07" w:rsidRPr="006C0B07" w:rsidRDefault="006C0B07" w:rsidP="006C0B07">
      <w:pPr>
        <w:pStyle w:val="NoSpacing"/>
      </w:pPr>
    </w:p>
    <w:p w14:paraId="25075A46" w14:textId="5E5E6C65"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A61D98">
        <w:rPr>
          <w:b/>
          <w:sz w:val="28"/>
          <w:szCs w:val="28"/>
        </w:rPr>
        <w:t>100 km Loop</w:t>
      </w:r>
      <w:r w:rsidR="0007423B">
        <w:rPr>
          <w:b/>
          <w:sz w:val="28"/>
          <w:szCs w:val="28"/>
        </w:rPr>
        <w:t xml:space="preserve"> from Birkin Fisheries</w:t>
      </w:r>
    </w:p>
    <w:p w14:paraId="261F0620" w14:textId="77777777" w:rsidR="00065A58" w:rsidRDefault="00065A58" w:rsidP="006C0B07">
      <w:pPr>
        <w:pStyle w:val="NoSpacing"/>
        <w:rPr>
          <w:b/>
          <w:sz w:val="28"/>
          <w:szCs w:val="28"/>
        </w:rPr>
      </w:pPr>
    </w:p>
    <w:p w14:paraId="0F3AB32C" w14:textId="79AB241C" w:rsidR="00065A58" w:rsidRPr="00B91FAC" w:rsidRDefault="00065A58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 xml:space="preserve">Route Assessed: </w:t>
      </w:r>
      <w:r w:rsidR="00A61D98">
        <w:rPr>
          <w:rFonts w:cstheme="minorHAnsi"/>
        </w:rPr>
        <w:t>18</w:t>
      </w:r>
      <w:r w:rsidR="00A61D98" w:rsidRPr="00A61D98">
        <w:rPr>
          <w:rFonts w:cstheme="minorHAnsi"/>
          <w:vertAlign w:val="superscript"/>
        </w:rPr>
        <w:t>th</w:t>
      </w:r>
      <w:r w:rsidR="00A61D98">
        <w:rPr>
          <w:rFonts w:cstheme="minorHAnsi"/>
        </w:rPr>
        <w:t xml:space="preserve"> July</w:t>
      </w:r>
      <w:r w:rsidR="0007423B" w:rsidRPr="00B91FAC">
        <w:rPr>
          <w:rFonts w:cstheme="minorHAnsi"/>
        </w:rPr>
        <w:t xml:space="preserve"> 2024 by </w:t>
      </w:r>
      <w:r w:rsidR="00A61D98">
        <w:rPr>
          <w:rFonts w:cstheme="minorHAnsi"/>
        </w:rPr>
        <w:t xml:space="preserve">Keith Sandiford and </w:t>
      </w:r>
      <w:r w:rsidR="0007423B" w:rsidRPr="00B91FAC">
        <w:rPr>
          <w:rFonts w:cstheme="minorHAnsi"/>
        </w:rPr>
        <w:t xml:space="preserve">Paul Stark. Ridden on 700x28c tyres. Weather </w:t>
      </w:r>
      <w:r w:rsidR="00D775A4">
        <w:rPr>
          <w:rFonts w:cstheme="minorHAnsi"/>
        </w:rPr>
        <w:t>s</w:t>
      </w:r>
      <w:r w:rsidR="0007423B" w:rsidRPr="00B91FAC">
        <w:rPr>
          <w:rFonts w:cstheme="minorHAnsi"/>
        </w:rPr>
        <w:t>unny</w:t>
      </w:r>
      <w:r w:rsidR="00A61D98">
        <w:rPr>
          <w:rFonts w:cstheme="minorHAnsi"/>
        </w:rPr>
        <w:t xml:space="preserve"> – 20 degrees.</w:t>
      </w:r>
      <w:r w:rsidR="0003652E">
        <w:rPr>
          <w:rFonts w:cstheme="minorHAnsi"/>
        </w:rPr>
        <w:t xml:space="preserve"> Minimal wind.</w:t>
      </w:r>
    </w:p>
    <w:p w14:paraId="59F865A4" w14:textId="77777777" w:rsidR="00AA0765" w:rsidRPr="00B91FAC" w:rsidRDefault="00AA0765" w:rsidP="006C0B07">
      <w:pPr>
        <w:pStyle w:val="NoSpacing"/>
        <w:rPr>
          <w:rFonts w:cstheme="minorHAnsi"/>
          <w:b/>
        </w:rPr>
      </w:pPr>
    </w:p>
    <w:p w14:paraId="2960296F" w14:textId="013F8430" w:rsidR="00AA0765" w:rsidRPr="00B91FAC" w:rsidRDefault="00B85B6D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 xml:space="preserve">The route is entirely on road and is mainly on </w:t>
      </w:r>
      <w:r w:rsidR="0007423B" w:rsidRPr="00B91FAC">
        <w:rPr>
          <w:rFonts w:cstheme="minorHAnsi"/>
        </w:rPr>
        <w:t>rural</w:t>
      </w:r>
      <w:r w:rsidR="006B52F3" w:rsidRPr="00B91FAC">
        <w:rPr>
          <w:rFonts w:cstheme="minorHAnsi"/>
        </w:rPr>
        <w:t xml:space="preserve"> roads </w:t>
      </w:r>
      <w:r w:rsidR="0007423B" w:rsidRPr="00B91FAC">
        <w:rPr>
          <w:rFonts w:cstheme="minorHAnsi"/>
        </w:rPr>
        <w:t>and country lanes</w:t>
      </w:r>
      <w:r w:rsidR="00954081">
        <w:rPr>
          <w:rFonts w:cstheme="minorHAnsi"/>
        </w:rPr>
        <w:t xml:space="preserve"> but includes a long stretch </w:t>
      </w:r>
      <w:r w:rsidR="00ED4F16">
        <w:rPr>
          <w:rFonts w:cstheme="minorHAnsi"/>
        </w:rPr>
        <w:t>of about 10 miles on A-Roads at 20-30 miles</w:t>
      </w:r>
      <w:r w:rsidR="000F7537">
        <w:rPr>
          <w:rFonts w:cstheme="minorHAnsi"/>
        </w:rPr>
        <w:t xml:space="preserve"> as well as other shorter stretches on A roads.</w:t>
      </w:r>
    </w:p>
    <w:p w14:paraId="69224D88" w14:textId="77777777" w:rsidR="00B85B6D" w:rsidRPr="00B91FAC" w:rsidRDefault="00B85B6D" w:rsidP="006C0B07">
      <w:pPr>
        <w:pStyle w:val="NoSpacing"/>
        <w:rPr>
          <w:rFonts w:cstheme="minorHAnsi"/>
        </w:rPr>
      </w:pPr>
    </w:p>
    <w:p w14:paraId="64053BD0" w14:textId="25F4B47B" w:rsidR="00B85B6D" w:rsidRDefault="006B52F3" w:rsidP="006C0B07">
      <w:pPr>
        <w:pStyle w:val="NoSpacing"/>
        <w:rPr>
          <w:rFonts w:cstheme="minorHAnsi"/>
        </w:rPr>
      </w:pPr>
      <w:r w:rsidRPr="00B91FAC">
        <w:rPr>
          <w:rFonts w:cstheme="minorHAnsi"/>
        </w:rPr>
        <w:t xml:space="preserve">The total distance is </w:t>
      </w:r>
      <w:r w:rsidR="00A61D98">
        <w:rPr>
          <w:rFonts w:cstheme="minorHAnsi"/>
        </w:rPr>
        <w:t>65</w:t>
      </w:r>
      <w:r w:rsidR="0007423B" w:rsidRPr="00B91FAC">
        <w:rPr>
          <w:rFonts w:cstheme="minorHAnsi"/>
        </w:rPr>
        <w:t xml:space="preserve"> miles</w:t>
      </w:r>
      <w:r w:rsidRPr="00B91FAC">
        <w:rPr>
          <w:rFonts w:cstheme="minorHAnsi"/>
        </w:rPr>
        <w:t xml:space="preserve"> and includes </w:t>
      </w:r>
      <w:r w:rsidR="00A61D98">
        <w:rPr>
          <w:rFonts w:cstheme="minorHAnsi"/>
        </w:rPr>
        <w:t>around 1000</w:t>
      </w:r>
      <w:r w:rsidR="0007423B" w:rsidRPr="00B91FAC">
        <w:rPr>
          <w:rFonts w:cstheme="minorHAnsi"/>
        </w:rPr>
        <w:t>’</w:t>
      </w:r>
      <w:r w:rsidR="00B85B6D" w:rsidRPr="00B91FAC">
        <w:rPr>
          <w:rFonts w:cstheme="minorHAnsi"/>
        </w:rPr>
        <w:t xml:space="preserve"> of ascent / descent</w:t>
      </w:r>
      <w:r w:rsidR="00F464F6" w:rsidRPr="00B91FAC">
        <w:rPr>
          <w:rFonts w:cstheme="minorHAnsi"/>
        </w:rPr>
        <w:t xml:space="preserve">. </w:t>
      </w:r>
      <w:r w:rsidRPr="00B91FAC">
        <w:rPr>
          <w:rFonts w:cstheme="minorHAnsi"/>
        </w:rPr>
        <w:t>It is hence essentially a flat route</w:t>
      </w:r>
      <w:r w:rsidR="0007423B" w:rsidRPr="00B91FAC">
        <w:rPr>
          <w:rFonts w:cstheme="minorHAnsi"/>
        </w:rPr>
        <w:t>.</w:t>
      </w:r>
    </w:p>
    <w:p w14:paraId="2318FF26" w14:textId="77777777" w:rsidR="00796618" w:rsidRDefault="00796618" w:rsidP="006C0B07">
      <w:pPr>
        <w:pStyle w:val="NoSpacing"/>
        <w:rPr>
          <w:rFonts w:cstheme="minorHAnsi"/>
        </w:rPr>
      </w:pPr>
    </w:p>
    <w:p w14:paraId="71DAEA7A" w14:textId="7BDCFC0F" w:rsidR="00796618" w:rsidRDefault="00796618" w:rsidP="006C0B07">
      <w:pPr>
        <w:pStyle w:val="NoSpacing"/>
        <w:rPr>
          <w:rFonts w:cstheme="minorHAnsi"/>
        </w:rPr>
      </w:pPr>
      <w:r>
        <w:rPr>
          <w:rFonts w:cstheme="minorHAnsi"/>
        </w:rPr>
        <w:t>The route crosses several railway level crossings. Regroup after crossing if riders get separated due to rail traffic. Might take several minutes.</w:t>
      </w:r>
    </w:p>
    <w:p w14:paraId="75B9CB0D" w14:textId="77777777" w:rsidR="00A61D98" w:rsidRDefault="00A61D98" w:rsidP="006C0B07">
      <w:pPr>
        <w:pStyle w:val="NoSpacing"/>
        <w:rPr>
          <w:rFonts w:cstheme="minorHAnsi"/>
        </w:rPr>
      </w:pPr>
    </w:p>
    <w:p w14:paraId="3729D8C2" w14:textId="29F8DC94" w:rsidR="00A61D98" w:rsidRPr="00B91FAC" w:rsidRDefault="00A61D98" w:rsidP="006C0B07">
      <w:pPr>
        <w:pStyle w:val="NoSpacing"/>
        <w:rPr>
          <w:rFonts w:cstheme="minorHAnsi"/>
        </w:rPr>
      </w:pPr>
      <w:r>
        <w:rPr>
          <w:rFonts w:cstheme="minorHAnsi"/>
        </w:rPr>
        <w:t>It is a long route and only suitable for experienced riders with sufficient stamina</w:t>
      </w:r>
    </w:p>
    <w:p w14:paraId="0A9DD112" w14:textId="77777777" w:rsidR="0007423B" w:rsidRPr="00B91FAC" w:rsidRDefault="0007423B" w:rsidP="006C0B07">
      <w:pPr>
        <w:pStyle w:val="NoSpacing"/>
        <w:rPr>
          <w:rFonts w:cstheme="minorHAnsi"/>
        </w:rPr>
      </w:pPr>
    </w:p>
    <w:p w14:paraId="2E272AF9" w14:textId="517C6506" w:rsidR="00D775A4" w:rsidRDefault="00B91FAC" w:rsidP="006C0B07">
      <w:pPr>
        <w:pStyle w:val="NoSpacing"/>
        <w:rPr>
          <w:rFonts w:cstheme="minorHAnsi"/>
        </w:rPr>
      </w:pPr>
      <w:r>
        <w:rPr>
          <w:rFonts w:cstheme="minorHAnsi"/>
        </w:rPr>
        <w:t>There are a lot of junction turns on this route and it is important to stay close together</w:t>
      </w:r>
      <w:r w:rsidR="00D775A4">
        <w:rPr>
          <w:rFonts w:cstheme="minorHAnsi"/>
        </w:rPr>
        <w:t>, regrouping frequently when safe to do so.</w:t>
      </w:r>
      <w:r>
        <w:rPr>
          <w:rFonts w:cstheme="minorHAnsi"/>
        </w:rPr>
        <w:t xml:space="preserve"> </w:t>
      </w:r>
      <w:r w:rsidR="000F7537">
        <w:rPr>
          <w:rFonts w:cstheme="minorHAnsi"/>
        </w:rPr>
        <w:t>The section from Crowle to Goole is exposed and potentially subject to strong head/cross winds.</w:t>
      </w:r>
    </w:p>
    <w:p w14:paraId="7C39D8AB" w14:textId="77777777" w:rsidR="00A61D98" w:rsidRPr="000016B0" w:rsidRDefault="00A61D98" w:rsidP="006C0B07">
      <w:pPr>
        <w:pStyle w:val="NoSpacing"/>
        <w:rPr>
          <w:rFonts w:cstheme="minorHAnsi"/>
          <w:color w:val="FFFFFF" w:themeColor="background1"/>
        </w:rPr>
      </w:pPr>
    </w:p>
    <w:p w14:paraId="18204CC9" w14:textId="077BD5B4" w:rsidR="00A61D98" w:rsidRDefault="00A61D98" w:rsidP="006C0B07">
      <w:pPr>
        <w:pStyle w:val="NoSpacing"/>
        <w:rPr>
          <w:rFonts w:cstheme="minorHAnsi"/>
        </w:rPr>
      </w:pPr>
      <w:r>
        <w:rPr>
          <w:rFonts w:cstheme="minorHAnsi"/>
        </w:rPr>
        <w:t>The route passes through several small towns requiring extra care and vigilance.</w:t>
      </w:r>
    </w:p>
    <w:p w14:paraId="16582FC5" w14:textId="77777777" w:rsidR="00A61D98" w:rsidRDefault="00A61D98" w:rsidP="006C0B07">
      <w:pPr>
        <w:pStyle w:val="NoSpacing"/>
        <w:rPr>
          <w:rFonts w:cstheme="minorHAnsi"/>
        </w:rPr>
      </w:pPr>
    </w:p>
    <w:p w14:paraId="73836269" w14:textId="1B7AA46A" w:rsidR="00A61D98" w:rsidRDefault="00A61D98" w:rsidP="006C0B07">
      <w:pPr>
        <w:pStyle w:val="NoSpacing"/>
        <w:rPr>
          <w:rFonts w:cstheme="minorHAnsi"/>
        </w:rPr>
      </w:pPr>
      <w:r>
        <w:rPr>
          <w:rFonts w:cstheme="minorHAnsi"/>
        </w:rPr>
        <w:t>Around Goole there is a cycleway which should be used</w:t>
      </w:r>
      <w:r w:rsidR="000016B0">
        <w:rPr>
          <w:rFonts w:cstheme="minorHAnsi"/>
        </w:rPr>
        <w:t>.</w:t>
      </w:r>
    </w:p>
    <w:p w14:paraId="2E228DEF" w14:textId="60B89159" w:rsidR="000016B0" w:rsidRDefault="000016B0" w:rsidP="006C0B07">
      <w:pPr>
        <w:pStyle w:val="NoSpacing"/>
        <w:rPr>
          <w:rFonts w:cstheme="minorHAnsi"/>
        </w:rPr>
      </w:pPr>
      <w:r w:rsidRPr="000016B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D614C4" wp14:editId="45595C61">
                <wp:simplePos x="0" y="0"/>
                <wp:positionH relativeFrom="column">
                  <wp:posOffset>-45720</wp:posOffset>
                </wp:positionH>
                <wp:positionV relativeFrom="paragraph">
                  <wp:posOffset>356870</wp:posOffset>
                </wp:positionV>
                <wp:extent cx="9822180" cy="1404620"/>
                <wp:effectExtent l="0" t="0" r="2667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2180" cy="1404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609A6" w14:textId="4856CA1A" w:rsidR="000016B0" w:rsidRPr="000016B0" w:rsidRDefault="000016B0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016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THE OVER-RIDING </w:t>
                            </w:r>
                            <w:r w:rsidR="0003652E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ISSUE CONCERNING</w:t>
                            </w:r>
                            <w:r w:rsidRPr="000016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THIS ROUTE IS THE LENGTH. LOGISTICS CO-ORDINATOR TO ONLY ALLOW RIDERS DEEMED SUITABLE TO JOIN THIS RIDE. IF FEAS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I</w:t>
                            </w:r>
                            <w:r w:rsidRPr="000016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BLE, A BACK UP VEHICLE WITH TRAILER TO SHADOW RIDERS. CAREFUL HEED TO BE GIVEN TO WEATHER FORECAST. POTENTIAL NEED FOR SUNCREAM AND EXTRA FLUIDS TO BE STRESSED</w:t>
                            </w:r>
                            <w:r w:rsidRPr="000016B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D614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6pt;margin-top:28.1pt;width:77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" fillcolor="red">
                <v:textbox style="mso-fit-shape-to-text:t">
                  <w:txbxContent>
                    <w:p w14:paraId="689609A6" w14:textId="4856CA1A" w:rsidR="000016B0" w:rsidRPr="000016B0" w:rsidRDefault="000016B0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016B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THE OVER-RIDING </w:t>
                      </w:r>
                      <w:r w:rsidR="0003652E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ISSUE CONCERNING</w:t>
                      </w:r>
                      <w:r w:rsidRPr="000016B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THIS ROUTE IS THE LENGTH. LOGISTICS CO-ORDINATOR TO ONLY ALLOW RIDERS DEEMED SUITABLE TO JOIN THIS RIDE. IF FEAS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I</w:t>
                      </w:r>
                      <w:r w:rsidRPr="000016B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BLE, A BACK UP VEHICLE WITH TRAILER TO SHADOW RIDERS. CAREFUL HEED TO BE GIVEN TO WEATHER FORECAST. POTENTIAL NEED FOR SUNCREAM AND EXTRA FLUIDS TO BE STRESSED</w:t>
                      </w:r>
                      <w:r w:rsidRPr="000016B0">
                        <w:rPr>
                          <w:b/>
                          <w:bCs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0AB0C9" w14:textId="2EE2CDDB" w:rsidR="000016B0" w:rsidRDefault="000016B0" w:rsidP="006C0B07">
      <w:pPr>
        <w:pStyle w:val="NoSpacing"/>
        <w:rPr>
          <w:rFonts w:cstheme="minorHAnsi"/>
        </w:rPr>
      </w:pPr>
    </w:p>
    <w:p w14:paraId="69BD0362" w14:textId="109C8C21" w:rsidR="00D775A4" w:rsidRDefault="00D775A4" w:rsidP="006C0B07">
      <w:pPr>
        <w:pStyle w:val="NoSpacing"/>
        <w:rPr>
          <w:rFonts w:cstheme="minorHAnsi"/>
        </w:rPr>
      </w:pPr>
    </w:p>
    <w:p w14:paraId="2C211D50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0D6E477A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5AB8DCC0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00F98BE5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00787104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27944900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7EC139DB" w14:textId="77777777" w:rsidR="00660251" w:rsidRPr="00B91FAC" w:rsidRDefault="00660251" w:rsidP="006C0B07">
      <w:pPr>
        <w:pStyle w:val="NoSpacing"/>
        <w:rPr>
          <w:rFonts w:cstheme="minorHAnsi"/>
        </w:rPr>
      </w:pPr>
    </w:p>
    <w:p w14:paraId="55D58898" w14:textId="77777777" w:rsidR="00660251" w:rsidRPr="00B91FAC" w:rsidRDefault="00660251" w:rsidP="000016B0">
      <w:pPr>
        <w:pStyle w:val="NoSpacing"/>
        <w:rPr>
          <w:rFonts w:cstheme="minorHAnsi"/>
        </w:rPr>
      </w:pPr>
    </w:p>
    <w:tbl>
      <w:tblPr>
        <w:tblStyle w:val="TableGrid1"/>
        <w:tblW w:w="15588" w:type="dxa"/>
        <w:tblLook w:val="04A0" w:firstRow="1" w:lastRow="0" w:firstColumn="1" w:lastColumn="0" w:noHBand="0" w:noVBand="1"/>
      </w:tblPr>
      <w:tblGrid>
        <w:gridCol w:w="779"/>
        <w:gridCol w:w="1597"/>
        <w:gridCol w:w="5954"/>
        <w:gridCol w:w="5415"/>
        <w:gridCol w:w="1843"/>
      </w:tblGrid>
      <w:tr w:rsidR="00A963E1" w:rsidRPr="00A963E1" w14:paraId="65E8427E" w14:textId="77777777" w:rsidTr="004A3329">
        <w:tc>
          <w:tcPr>
            <w:tcW w:w="779" w:type="dxa"/>
          </w:tcPr>
          <w:p w14:paraId="2A3D735B" w14:textId="77777777" w:rsidR="00A963E1" w:rsidRPr="00A963E1" w:rsidRDefault="00A963E1" w:rsidP="00A963E1"/>
        </w:tc>
        <w:tc>
          <w:tcPr>
            <w:tcW w:w="1597" w:type="dxa"/>
          </w:tcPr>
          <w:p w14:paraId="127F3271" w14:textId="77777777" w:rsidR="00A963E1" w:rsidRPr="00A963E1" w:rsidRDefault="00A963E1" w:rsidP="00A963E1"/>
        </w:tc>
        <w:tc>
          <w:tcPr>
            <w:tcW w:w="5954" w:type="dxa"/>
          </w:tcPr>
          <w:p w14:paraId="34BEDE5C" w14:textId="77777777" w:rsidR="00A963E1" w:rsidRPr="00A963E1" w:rsidRDefault="00A963E1" w:rsidP="00A963E1"/>
        </w:tc>
        <w:tc>
          <w:tcPr>
            <w:tcW w:w="5415" w:type="dxa"/>
          </w:tcPr>
          <w:p w14:paraId="196549F0" w14:textId="77777777" w:rsidR="00A963E1" w:rsidRPr="00A963E1" w:rsidRDefault="00A963E1" w:rsidP="00A963E1"/>
        </w:tc>
        <w:tc>
          <w:tcPr>
            <w:tcW w:w="1843" w:type="dxa"/>
          </w:tcPr>
          <w:p w14:paraId="5DD23FD9" w14:textId="77777777" w:rsidR="00A963E1" w:rsidRPr="00A963E1" w:rsidRDefault="00A963E1" w:rsidP="00A963E1"/>
        </w:tc>
      </w:tr>
      <w:tr w:rsidR="00A963E1" w:rsidRPr="00A963E1" w14:paraId="314F1160" w14:textId="77777777" w:rsidTr="004A3329">
        <w:tc>
          <w:tcPr>
            <w:tcW w:w="779" w:type="dxa"/>
          </w:tcPr>
          <w:p w14:paraId="1A4BD3BC" w14:textId="77777777" w:rsidR="00A963E1" w:rsidRPr="00A963E1" w:rsidRDefault="00A963E1" w:rsidP="00A963E1">
            <w:r w:rsidRPr="00A963E1">
              <w:t>Nr</w:t>
            </w:r>
          </w:p>
        </w:tc>
        <w:tc>
          <w:tcPr>
            <w:tcW w:w="1597" w:type="dxa"/>
          </w:tcPr>
          <w:p w14:paraId="6A06A5B7" w14:textId="77777777" w:rsidR="00A963E1" w:rsidRPr="00A963E1" w:rsidRDefault="00575875" w:rsidP="00A963E1">
            <w:r>
              <w:t>Approx d</w:t>
            </w:r>
            <w:r w:rsidR="00A963E1" w:rsidRPr="00A963E1">
              <w:t>istance from start</w:t>
            </w:r>
          </w:p>
          <w:p w14:paraId="1C105631" w14:textId="6E593D4A" w:rsidR="00A963E1" w:rsidRPr="00A963E1" w:rsidRDefault="00A963E1" w:rsidP="00304266">
            <w:r w:rsidRPr="00A963E1">
              <w:t>(</w:t>
            </w:r>
            <w:r w:rsidR="00D775A4">
              <w:t>miles</w:t>
            </w:r>
            <w:r w:rsidRPr="00A963E1">
              <w:t>)</w:t>
            </w:r>
          </w:p>
        </w:tc>
        <w:tc>
          <w:tcPr>
            <w:tcW w:w="5954" w:type="dxa"/>
          </w:tcPr>
          <w:p w14:paraId="39C7612E" w14:textId="77777777" w:rsidR="00A963E1" w:rsidRPr="00A963E1" w:rsidRDefault="00A963E1" w:rsidP="00A963E1">
            <w:r w:rsidRPr="00A963E1">
              <w:t>Risk Description</w:t>
            </w:r>
          </w:p>
        </w:tc>
        <w:tc>
          <w:tcPr>
            <w:tcW w:w="5415" w:type="dxa"/>
          </w:tcPr>
          <w:p w14:paraId="30E7F136" w14:textId="77777777" w:rsidR="00A963E1" w:rsidRPr="00A963E1" w:rsidRDefault="00A963E1" w:rsidP="00A963E1">
            <w:r w:rsidRPr="00A963E1">
              <w:t>Mitigation</w:t>
            </w:r>
          </w:p>
        </w:tc>
        <w:tc>
          <w:tcPr>
            <w:tcW w:w="1843" w:type="dxa"/>
          </w:tcPr>
          <w:p w14:paraId="4D1D73BE" w14:textId="77777777" w:rsidR="00A963E1" w:rsidRPr="00A963E1" w:rsidRDefault="00A963E1" w:rsidP="00A963E1">
            <w:r w:rsidRPr="00A963E1">
              <w:t>Risk rating</w:t>
            </w:r>
          </w:p>
          <w:p w14:paraId="7DEE12AA" w14:textId="77777777" w:rsidR="00A963E1" w:rsidRPr="00A963E1" w:rsidRDefault="00A963E1" w:rsidP="00A963E1">
            <w:r w:rsidRPr="00A963E1">
              <w:t>Low / Med / High</w:t>
            </w:r>
          </w:p>
        </w:tc>
      </w:tr>
      <w:tr w:rsidR="00A963E1" w:rsidRPr="00A963E1" w14:paraId="66DF2CBA" w14:textId="77777777" w:rsidTr="004A3329">
        <w:tc>
          <w:tcPr>
            <w:tcW w:w="779" w:type="dxa"/>
          </w:tcPr>
          <w:p w14:paraId="415A4F0A" w14:textId="77777777" w:rsidR="00A963E1" w:rsidRPr="00A963E1" w:rsidRDefault="00A963E1" w:rsidP="00A963E1">
            <w:r w:rsidRPr="00A963E1">
              <w:t xml:space="preserve">START </w:t>
            </w:r>
          </w:p>
        </w:tc>
        <w:tc>
          <w:tcPr>
            <w:tcW w:w="1597" w:type="dxa"/>
          </w:tcPr>
          <w:p w14:paraId="40971131" w14:textId="77777777" w:rsidR="00A963E1" w:rsidRPr="00A963E1" w:rsidRDefault="00A963E1" w:rsidP="00A963E1">
            <w:r w:rsidRPr="00A963E1">
              <w:t>0</w:t>
            </w:r>
            <w:r w:rsidR="008739F2">
              <w:t>.0</w:t>
            </w:r>
          </w:p>
        </w:tc>
        <w:tc>
          <w:tcPr>
            <w:tcW w:w="5954" w:type="dxa"/>
          </w:tcPr>
          <w:p w14:paraId="7E7B677A" w14:textId="77777777" w:rsidR="00A963E1" w:rsidRPr="00A963E1" w:rsidRDefault="00A963E1" w:rsidP="006B52F3">
            <w:r w:rsidRPr="00A963E1">
              <w:t xml:space="preserve">Start point </w:t>
            </w:r>
            <w:r w:rsidR="000B5FBE">
              <w:t xml:space="preserve">– </w:t>
            </w:r>
            <w:r w:rsidR="006B52F3">
              <w:t>Birkin Fisheries, H</w:t>
            </w:r>
            <w:r w:rsidR="006B52F3" w:rsidRPr="006B52F3">
              <w:t>addlesey Rd, Birkin, Knottingley WF11 9LT</w:t>
            </w:r>
          </w:p>
        </w:tc>
        <w:tc>
          <w:tcPr>
            <w:tcW w:w="5415" w:type="dxa"/>
          </w:tcPr>
          <w:p w14:paraId="5F3DBBFD" w14:textId="77777777" w:rsidR="00A963E1" w:rsidRPr="00A963E1" w:rsidRDefault="00A963E1" w:rsidP="00A963E1"/>
        </w:tc>
        <w:tc>
          <w:tcPr>
            <w:tcW w:w="1843" w:type="dxa"/>
          </w:tcPr>
          <w:p w14:paraId="5E61BEBC" w14:textId="77777777" w:rsidR="00A963E1" w:rsidRPr="00A963E1" w:rsidRDefault="00A963E1" w:rsidP="00A963E1"/>
        </w:tc>
      </w:tr>
      <w:tr w:rsidR="00A963E1" w:rsidRPr="00A963E1" w14:paraId="47E92AED" w14:textId="77777777" w:rsidTr="004A3329">
        <w:tc>
          <w:tcPr>
            <w:tcW w:w="779" w:type="dxa"/>
          </w:tcPr>
          <w:p w14:paraId="1AC3D422" w14:textId="77777777" w:rsidR="00A963E1" w:rsidRPr="00A963E1" w:rsidRDefault="00681E6F" w:rsidP="00A963E1">
            <w:r>
              <w:t>1</w:t>
            </w:r>
          </w:p>
        </w:tc>
        <w:tc>
          <w:tcPr>
            <w:tcW w:w="1597" w:type="dxa"/>
          </w:tcPr>
          <w:p w14:paraId="65ADD9CA" w14:textId="1EB30E8A" w:rsidR="00A963E1" w:rsidRPr="00A963E1" w:rsidRDefault="00954081" w:rsidP="00A963E1">
            <w:r>
              <w:t>3.0</w:t>
            </w:r>
          </w:p>
        </w:tc>
        <w:tc>
          <w:tcPr>
            <w:tcW w:w="5954" w:type="dxa"/>
          </w:tcPr>
          <w:p w14:paraId="5989187C" w14:textId="0ADD6027" w:rsidR="00A963E1" w:rsidRPr="00A963E1" w:rsidRDefault="00954081" w:rsidP="003D4DF3">
            <w:r>
              <w:t>Traffic lights over bridge may not actuate.</w:t>
            </w:r>
          </w:p>
        </w:tc>
        <w:tc>
          <w:tcPr>
            <w:tcW w:w="5415" w:type="dxa"/>
          </w:tcPr>
          <w:p w14:paraId="7B7D41C8" w14:textId="130FFFD0" w:rsidR="00A963E1" w:rsidRPr="00A963E1" w:rsidRDefault="00954081" w:rsidP="00F464F6">
            <w:r>
              <w:t>If lights are red for more than a normal interval and no vehicle following to set off sensors, then ride leader to cautiously cross and radio group when safe to proceed</w:t>
            </w:r>
            <w:r w:rsidR="00D775A4">
              <w:t>.</w:t>
            </w:r>
          </w:p>
        </w:tc>
        <w:tc>
          <w:tcPr>
            <w:tcW w:w="1843" w:type="dxa"/>
          </w:tcPr>
          <w:p w14:paraId="0F5195B6" w14:textId="519A0361" w:rsidR="00A963E1" w:rsidRPr="00A963E1" w:rsidRDefault="00954081" w:rsidP="00A963E1">
            <w:r>
              <w:t>Med</w:t>
            </w:r>
          </w:p>
        </w:tc>
      </w:tr>
      <w:tr w:rsidR="00A963E1" w:rsidRPr="00A963E1" w14:paraId="57D5C2C3" w14:textId="77777777" w:rsidTr="004A3329">
        <w:tc>
          <w:tcPr>
            <w:tcW w:w="779" w:type="dxa"/>
          </w:tcPr>
          <w:p w14:paraId="5720AEB2" w14:textId="77777777" w:rsidR="00A963E1" w:rsidRPr="00A963E1" w:rsidRDefault="00681E6F" w:rsidP="00A963E1">
            <w:r>
              <w:t>2</w:t>
            </w:r>
          </w:p>
        </w:tc>
        <w:tc>
          <w:tcPr>
            <w:tcW w:w="1597" w:type="dxa"/>
          </w:tcPr>
          <w:p w14:paraId="1BDAD262" w14:textId="06F6DCD9" w:rsidR="00A963E1" w:rsidRPr="00A963E1" w:rsidRDefault="00954081" w:rsidP="00A963E1">
            <w:r>
              <w:t>11.</w:t>
            </w:r>
            <w:r w:rsidR="00796618">
              <w:t>2</w:t>
            </w:r>
          </w:p>
        </w:tc>
        <w:tc>
          <w:tcPr>
            <w:tcW w:w="5954" w:type="dxa"/>
          </w:tcPr>
          <w:p w14:paraId="34C5CCC6" w14:textId="2C3BEF3E" w:rsidR="00A963E1" w:rsidRPr="00A963E1" w:rsidRDefault="00954081" w:rsidP="003D4DF3">
            <w:r>
              <w:t>Entering Askern</w:t>
            </w:r>
            <w:r w:rsidR="00796618">
              <w:t xml:space="preserve"> join busy A Road</w:t>
            </w:r>
          </w:p>
        </w:tc>
        <w:tc>
          <w:tcPr>
            <w:tcW w:w="5415" w:type="dxa"/>
          </w:tcPr>
          <w:p w14:paraId="234D933C" w14:textId="2D346134" w:rsidR="00A963E1" w:rsidRPr="00A963E1" w:rsidRDefault="00D775A4" w:rsidP="00D96A0D">
            <w:r>
              <w:t xml:space="preserve">Extra care and vigilance. Mark </w:t>
            </w:r>
            <w:r w:rsidR="00D30F0B">
              <w:t>j</w:t>
            </w:r>
            <w:r>
              <w:t>unction if practical</w:t>
            </w:r>
            <w:r w:rsidR="0003652E">
              <w:t>.</w:t>
            </w:r>
            <w:r>
              <w:t xml:space="preserve"> </w:t>
            </w:r>
          </w:p>
        </w:tc>
        <w:tc>
          <w:tcPr>
            <w:tcW w:w="1843" w:type="dxa"/>
          </w:tcPr>
          <w:p w14:paraId="72162D53" w14:textId="633FC26A" w:rsidR="00A963E1" w:rsidRPr="00A963E1" w:rsidRDefault="00D775A4" w:rsidP="00A963E1">
            <w:r>
              <w:t>Low</w:t>
            </w:r>
          </w:p>
        </w:tc>
      </w:tr>
      <w:tr w:rsidR="003D4DF3" w:rsidRPr="00A963E1" w14:paraId="0CD8D786" w14:textId="77777777" w:rsidTr="004A3329">
        <w:tc>
          <w:tcPr>
            <w:tcW w:w="779" w:type="dxa"/>
          </w:tcPr>
          <w:p w14:paraId="3E9D8530" w14:textId="77777777" w:rsidR="003D4DF3" w:rsidRDefault="003D4DF3" w:rsidP="00A963E1">
            <w:r>
              <w:t>3</w:t>
            </w:r>
          </w:p>
        </w:tc>
        <w:tc>
          <w:tcPr>
            <w:tcW w:w="1597" w:type="dxa"/>
          </w:tcPr>
          <w:p w14:paraId="3C0B4DD1" w14:textId="6656868F" w:rsidR="003D4DF3" w:rsidRDefault="00796618" w:rsidP="00A963E1">
            <w:r>
              <w:t>11.4</w:t>
            </w:r>
          </w:p>
        </w:tc>
        <w:tc>
          <w:tcPr>
            <w:tcW w:w="5954" w:type="dxa"/>
          </w:tcPr>
          <w:p w14:paraId="18B51A6D" w14:textId="3A58D8C8" w:rsidR="003D4DF3" w:rsidRDefault="00796618" w:rsidP="003D4DF3">
            <w:r>
              <w:t>Use slip road to avoid traffic lights</w:t>
            </w:r>
          </w:p>
        </w:tc>
        <w:tc>
          <w:tcPr>
            <w:tcW w:w="5415" w:type="dxa"/>
          </w:tcPr>
          <w:p w14:paraId="76C396B8" w14:textId="4D3293BA" w:rsidR="003D4DF3" w:rsidRDefault="00796618" w:rsidP="00D139D5">
            <w:r>
              <w:t>Extra care and vigilance.</w:t>
            </w:r>
          </w:p>
        </w:tc>
        <w:tc>
          <w:tcPr>
            <w:tcW w:w="1843" w:type="dxa"/>
          </w:tcPr>
          <w:p w14:paraId="487A09DA" w14:textId="0F3FA2EA" w:rsidR="003D4DF3" w:rsidRDefault="00074924" w:rsidP="00A963E1">
            <w:r>
              <w:t>Low</w:t>
            </w:r>
          </w:p>
        </w:tc>
      </w:tr>
      <w:tr w:rsidR="00344888" w:rsidRPr="00A963E1" w14:paraId="2FFCE905" w14:textId="77777777" w:rsidTr="004A3329">
        <w:tc>
          <w:tcPr>
            <w:tcW w:w="779" w:type="dxa"/>
          </w:tcPr>
          <w:p w14:paraId="75D0F5A9" w14:textId="77777777" w:rsidR="00344888" w:rsidRDefault="003D4DF3" w:rsidP="00A963E1">
            <w:r>
              <w:t>4</w:t>
            </w:r>
          </w:p>
        </w:tc>
        <w:tc>
          <w:tcPr>
            <w:tcW w:w="1597" w:type="dxa"/>
          </w:tcPr>
          <w:p w14:paraId="6C6D4742" w14:textId="21893438" w:rsidR="00344888" w:rsidRDefault="00796618" w:rsidP="00A963E1">
            <w:r>
              <w:t>20.6</w:t>
            </w:r>
          </w:p>
        </w:tc>
        <w:tc>
          <w:tcPr>
            <w:tcW w:w="5954" w:type="dxa"/>
          </w:tcPr>
          <w:p w14:paraId="37539A5A" w14:textId="4DEEDEDB" w:rsidR="00344888" w:rsidRDefault="00796618" w:rsidP="00344888">
            <w:r>
              <w:t>Level crossing – rail lines are at an acute angle and not perpendicular as normal.</w:t>
            </w:r>
          </w:p>
        </w:tc>
        <w:tc>
          <w:tcPr>
            <w:tcW w:w="5415" w:type="dxa"/>
          </w:tcPr>
          <w:p w14:paraId="1D552D6A" w14:textId="40627645" w:rsidR="00344888" w:rsidRPr="00344888" w:rsidRDefault="00796618" w:rsidP="00681E6F">
            <w:bookmarkStart w:id="0" w:name="_Hlk172998093"/>
            <w:r>
              <w:t>Extra care and vigilance.</w:t>
            </w:r>
            <w:bookmarkEnd w:id="0"/>
          </w:p>
        </w:tc>
        <w:tc>
          <w:tcPr>
            <w:tcW w:w="1843" w:type="dxa"/>
          </w:tcPr>
          <w:p w14:paraId="67BBF041" w14:textId="06BE5EE9" w:rsidR="00796618" w:rsidRDefault="00074924" w:rsidP="00A963E1">
            <w:r>
              <w:t>Low</w:t>
            </w:r>
            <w:r w:rsidR="00796618">
              <w:t xml:space="preserve"> – Med</w:t>
            </w:r>
          </w:p>
        </w:tc>
      </w:tr>
      <w:tr w:rsidR="00344888" w:rsidRPr="00A963E1" w14:paraId="312507C6" w14:textId="77777777" w:rsidTr="00796618">
        <w:trPr>
          <w:trHeight w:val="373"/>
        </w:trPr>
        <w:tc>
          <w:tcPr>
            <w:tcW w:w="779" w:type="dxa"/>
          </w:tcPr>
          <w:p w14:paraId="148444E1" w14:textId="77777777" w:rsidR="00344888" w:rsidRPr="00A963E1" w:rsidRDefault="003D4DF3" w:rsidP="00A963E1">
            <w:r>
              <w:t>5</w:t>
            </w:r>
          </w:p>
        </w:tc>
        <w:tc>
          <w:tcPr>
            <w:tcW w:w="1597" w:type="dxa"/>
          </w:tcPr>
          <w:p w14:paraId="315319F8" w14:textId="56D6B8DD" w:rsidR="00344888" w:rsidRPr="00A963E1" w:rsidRDefault="00796618" w:rsidP="00A963E1">
            <w:r>
              <w:t>21-30</w:t>
            </w:r>
          </w:p>
        </w:tc>
        <w:tc>
          <w:tcPr>
            <w:tcW w:w="5954" w:type="dxa"/>
          </w:tcPr>
          <w:p w14:paraId="5C181BB4" w14:textId="4D81CD59" w:rsidR="00344888" w:rsidRPr="00A963E1" w:rsidRDefault="00796618" w:rsidP="00766444">
            <w:r>
              <w:t xml:space="preserve">Road </w:t>
            </w:r>
            <w:r w:rsidR="00D30F0B">
              <w:t>straight - fast traffic and</w:t>
            </w:r>
            <w:r>
              <w:t xml:space="preserve"> busier than rural parts of route</w:t>
            </w:r>
          </w:p>
        </w:tc>
        <w:tc>
          <w:tcPr>
            <w:tcW w:w="5415" w:type="dxa"/>
          </w:tcPr>
          <w:p w14:paraId="23EBB5B7" w14:textId="3F63C9E3" w:rsidR="00344888" w:rsidRPr="00A963E1" w:rsidRDefault="005F33E5" w:rsidP="00A963E1">
            <w:r>
              <w:t>Extra care and vigilance.</w:t>
            </w:r>
          </w:p>
        </w:tc>
        <w:tc>
          <w:tcPr>
            <w:tcW w:w="1843" w:type="dxa"/>
          </w:tcPr>
          <w:p w14:paraId="24A6E17C" w14:textId="16D621F1" w:rsidR="00344888" w:rsidRPr="00A963E1" w:rsidRDefault="005F33E5" w:rsidP="00A963E1">
            <w:r>
              <w:t>Low</w:t>
            </w:r>
          </w:p>
        </w:tc>
      </w:tr>
      <w:tr w:rsidR="0067783C" w:rsidRPr="00A963E1" w14:paraId="234C06FD" w14:textId="77777777" w:rsidTr="004A3329">
        <w:tc>
          <w:tcPr>
            <w:tcW w:w="779" w:type="dxa"/>
          </w:tcPr>
          <w:p w14:paraId="74A7F378" w14:textId="77777777" w:rsidR="0067783C" w:rsidRDefault="003D4DF3" w:rsidP="00A963E1">
            <w:r>
              <w:t>6</w:t>
            </w:r>
          </w:p>
        </w:tc>
        <w:tc>
          <w:tcPr>
            <w:tcW w:w="1597" w:type="dxa"/>
          </w:tcPr>
          <w:p w14:paraId="6A3439CD" w14:textId="3BED9C9A" w:rsidR="0067783C" w:rsidRDefault="005F33E5" w:rsidP="00796618">
            <w:pPr>
              <w:tabs>
                <w:tab w:val="left" w:pos="1152"/>
              </w:tabs>
            </w:pPr>
            <w:r>
              <w:t>30</w:t>
            </w:r>
          </w:p>
        </w:tc>
        <w:tc>
          <w:tcPr>
            <w:tcW w:w="5954" w:type="dxa"/>
          </w:tcPr>
          <w:p w14:paraId="709A6D5F" w14:textId="4536F9A7" w:rsidR="0067783C" w:rsidRDefault="005F33E5" w:rsidP="00766444">
            <w:r>
              <w:t>Enter Crowle</w:t>
            </w:r>
            <w:r w:rsidR="000F7537">
              <w:t xml:space="preserve"> </w:t>
            </w:r>
          </w:p>
        </w:tc>
        <w:tc>
          <w:tcPr>
            <w:tcW w:w="5415" w:type="dxa"/>
          </w:tcPr>
          <w:p w14:paraId="6F62D809" w14:textId="4BA87354" w:rsidR="0067783C" w:rsidRDefault="000F7537" w:rsidP="00A963E1">
            <w:r>
              <w:t>Extra care and vigilance.</w:t>
            </w:r>
          </w:p>
        </w:tc>
        <w:tc>
          <w:tcPr>
            <w:tcW w:w="1843" w:type="dxa"/>
          </w:tcPr>
          <w:p w14:paraId="3E06BB4B" w14:textId="77777777" w:rsidR="0067783C" w:rsidRDefault="00766444" w:rsidP="00A963E1">
            <w:r>
              <w:t>Low</w:t>
            </w:r>
          </w:p>
        </w:tc>
      </w:tr>
      <w:tr w:rsidR="00074924" w:rsidRPr="00A963E1" w14:paraId="44FADCE1" w14:textId="77777777" w:rsidTr="004A3329">
        <w:tc>
          <w:tcPr>
            <w:tcW w:w="779" w:type="dxa"/>
          </w:tcPr>
          <w:p w14:paraId="761DEF3A" w14:textId="66F8770E" w:rsidR="00074924" w:rsidRDefault="00074924" w:rsidP="00A963E1">
            <w:r>
              <w:t>7</w:t>
            </w:r>
          </w:p>
        </w:tc>
        <w:tc>
          <w:tcPr>
            <w:tcW w:w="1597" w:type="dxa"/>
          </w:tcPr>
          <w:p w14:paraId="756F7668" w14:textId="5A570377" w:rsidR="00074924" w:rsidRDefault="00D30F0B" w:rsidP="00A963E1">
            <w:r>
              <w:t>47.5</w:t>
            </w:r>
          </w:p>
        </w:tc>
        <w:tc>
          <w:tcPr>
            <w:tcW w:w="5954" w:type="dxa"/>
          </w:tcPr>
          <w:p w14:paraId="501E7B2D" w14:textId="1943B322" w:rsidR="00074924" w:rsidRDefault="00D30F0B" w:rsidP="00766444">
            <w:r>
              <w:t>Enter Goole Industrial Area - Busy</w:t>
            </w:r>
          </w:p>
        </w:tc>
        <w:tc>
          <w:tcPr>
            <w:tcW w:w="5415" w:type="dxa"/>
          </w:tcPr>
          <w:p w14:paraId="3C684FE1" w14:textId="01BC8AC8" w:rsidR="00074924" w:rsidRDefault="00D30F0B" w:rsidP="00A963E1">
            <w:r>
              <w:t>Use Cycle Paths</w:t>
            </w:r>
          </w:p>
        </w:tc>
        <w:tc>
          <w:tcPr>
            <w:tcW w:w="1843" w:type="dxa"/>
          </w:tcPr>
          <w:p w14:paraId="08CD3F1C" w14:textId="617395DC" w:rsidR="00074924" w:rsidRDefault="00D30F0B" w:rsidP="00A963E1">
            <w:r>
              <w:t>Low</w:t>
            </w:r>
          </w:p>
        </w:tc>
      </w:tr>
      <w:tr w:rsidR="00074924" w:rsidRPr="00A963E1" w14:paraId="1E036B27" w14:textId="77777777" w:rsidTr="004A3329">
        <w:tc>
          <w:tcPr>
            <w:tcW w:w="779" w:type="dxa"/>
          </w:tcPr>
          <w:p w14:paraId="3F3C0706" w14:textId="0FEE16AE" w:rsidR="00074924" w:rsidRDefault="00074924" w:rsidP="00A963E1">
            <w:r>
              <w:t>8</w:t>
            </w:r>
          </w:p>
        </w:tc>
        <w:tc>
          <w:tcPr>
            <w:tcW w:w="1597" w:type="dxa"/>
          </w:tcPr>
          <w:p w14:paraId="7CE636C9" w14:textId="4D22A2AA" w:rsidR="00074924" w:rsidRDefault="00D30F0B" w:rsidP="00A963E1">
            <w:r>
              <w:t>56</w:t>
            </w:r>
          </w:p>
        </w:tc>
        <w:tc>
          <w:tcPr>
            <w:tcW w:w="5954" w:type="dxa"/>
          </w:tcPr>
          <w:p w14:paraId="26D0B368" w14:textId="7D9D597B" w:rsidR="00074924" w:rsidRDefault="00D30F0B" w:rsidP="00766444">
            <w:r>
              <w:t>Enter Snaith – Right Turn. Give way to oncoming traffic</w:t>
            </w:r>
          </w:p>
        </w:tc>
        <w:tc>
          <w:tcPr>
            <w:tcW w:w="5415" w:type="dxa"/>
          </w:tcPr>
          <w:p w14:paraId="2F7F7652" w14:textId="651A77B7" w:rsidR="00074924" w:rsidRDefault="00D30F0B" w:rsidP="00A963E1">
            <w:r>
              <w:t>Extra care and vigilance.</w:t>
            </w:r>
          </w:p>
        </w:tc>
        <w:tc>
          <w:tcPr>
            <w:tcW w:w="1843" w:type="dxa"/>
          </w:tcPr>
          <w:p w14:paraId="47EB03F3" w14:textId="2231A1D7" w:rsidR="00074924" w:rsidRDefault="00D30F0B" w:rsidP="00A963E1">
            <w:r>
              <w:t>Low</w:t>
            </w:r>
          </w:p>
        </w:tc>
      </w:tr>
      <w:tr w:rsidR="004A3329" w:rsidRPr="00A963E1" w14:paraId="5E81B67A" w14:textId="77777777" w:rsidTr="004A3329">
        <w:tc>
          <w:tcPr>
            <w:tcW w:w="779" w:type="dxa"/>
          </w:tcPr>
          <w:p w14:paraId="6EB9FA52" w14:textId="314256CA" w:rsidR="004A3329" w:rsidRDefault="004A3329" w:rsidP="00A963E1">
            <w:r>
              <w:t>9</w:t>
            </w:r>
          </w:p>
        </w:tc>
        <w:tc>
          <w:tcPr>
            <w:tcW w:w="1597" w:type="dxa"/>
          </w:tcPr>
          <w:p w14:paraId="6FC4FD6B" w14:textId="205B6CC6" w:rsidR="004A3329" w:rsidRDefault="00D30F0B" w:rsidP="00A963E1">
            <w:r>
              <w:t>62</w:t>
            </w:r>
          </w:p>
        </w:tc>
        <w:tc>
          <w:tcPr>
            <w:tcW w:w="5954" w:type="dxa"/>
          </w:tcPr>
          <w:p w14:paraId="733AE5C8" w14:textId="2A980F3C" w:rsidR="004A3329" w:rsidRDefault="00D30F0B" w:rsidP="00766444">
            <w:r>
              <w:t>Cross A19. Blind bend. Fast traffic</w:t>
            </w:r>
          </w:p>
        </w:tc>
        <w:tc>
          <w:tcPr>
            <w:tcW w:w="5415" w:type="dxa"/>
          </w:tcPr>
          <w:p w14:paraId="358E29DC" w14:textId="34471E05" w:rsidR="004A3329" w:rsidRDefault="00D30F0B" w:rsidP="00A963E1">
            <w:r>
              <w:t>Dismount and cross on foot unless signalled clear</w:t>
            </w:r>
          </w:p>
        </w:tc>
        <w:tc>
          <w:tcPr>
            <w:tcW w:w="1843" w:type="dxa"/>
          </w:tcPr>
          <w:p w14:paraId="29E8AEAC" w14:textId="73485ACD" w:rsidR="004A3329" w:rsidRDefault="004A3329" w:rsidP="00A963E1">
            <w:r>
              <w:t>Low</w:t>
            </w:r>
            <w:r w:rsidR="00D30F0B">
              <w:t xml:space="preserve"> - Med</w:t>
            </w:r>
          </w:p>
        </w:tc>
      </w:tr>
      <w:tr w:rsidR="0067783C" w:rsidRPr="00A963E1" w14:paraId="5998823F" w14:textId="77777777" w:rsidTr="004A3329">
        <w:tc>
          <w:tcPr>
            <w:tcW w:w="779" w:type="dxa"/>
          </w:tcPr>
          <w:p w14:paraId="36B4CA1D" w14:textId="72B351BD" w:rsidR="0067783C" w:rsidRDefault="004A3329" w:rsidP="00A963E1">
            <w:r>
              <w:t>10</w:t>
            </w:r>
          </w:p>
        </w:tc>
        <w:tc>
          <w:tcPr>
            <w:tcW w:w="1597" w:type="dxa"/>
          </w:tcPr>
          <w:p w14:paraId="50BA88D6" w14:textId="77777777" w:rsidR="0067783C" w:rsidRDefault="00B47A14" w:rsidP="00A963E1">
            <w:r>
              <w:t>END</w:t>
            </w:r>
          </w:p>
        </w:tc>
        <w:tc>
          <w:tcPr>
            <w:tcW w:w="5954" w:type="dxa"/>
          </w:tcPr>
          <w:p w14:paraId="1F204C77" w14:textId="77777777" w:rsidR="0067783C" w:rsidRDefault="00766444" w:rsidP="00766444">
            <w:r>
              <w:t>End point – Birkin Fisheries, H</w:t>
            </w:r>
            <w:r w:rsidRPr="006B52F3">
              <w:t>addlesey Rd, Birkin, Knottingley WF11 9LT</w:t>
            </w:r>
          </w:p>
        </w:tc>
        <w:tc>
          <w:tcPr>
            <w:tcW w:w="5415" w:type="dxa"/>
          </w:tcPr>
          <w:p w14:paraId="35223916" w14:textId="77777777" w:rsidR="0067783C" w:rsidRDefault="0067783C" w:rsidP="00A963E1"/>
        </w:tc>
        <w:tc>
          <w:tcPr>
            <w:tcW w:w="1843" w:type="dxa"/>
          </w:tcPr>
          <w:p w14:paraId="7CF4E23F" w14:textId="77777777" w:rsidR="0067783C" w:rsidRDefault="0067783C" w:rsidP="00A963E1"/>
        </w:tc>
      </w:tr>
    </w:tbl>
    <w:p w14:paraId="65275E2E" w14:textId="77777777" w:rsidR="004A3329" w:rsidRDefault="004A3329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B799811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  <w:r w:rsidRPr="00FA6B20">
        <w:rPr>
          <w:rFonts w:ascii="Arial" w:hAnsi="Arial" w:cs="Arial"/>
          <w:b/>
          <w:sz w:val="20"/>
          <w:szCs w:val="20"/>
        </w:rPr>
        <w:t>General risk assessment notes applicable to all rides</w:t>
      </w:r>
    </w:p>
    <w:p w14:paraId="02CBBE3D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D4DD997" w14:textId="77777777" w:rsidR="00FA6B20" w:rsidRDefault="00FA6B20" w:rsidP="00D23948">
      <w:pPr>
        <w:pStyle w:val="NoSpacing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should be encouraged to take part in activities that are within their capabilities. </w:t>
      </w:r>
    </w:p>
    <w:p w14:paraId="0EA14EE0" w14:textId="77777777" w:rsidR="00FA6B20" w:rsidRPr="00FA6B20" w:rsidRDefault="00FA6B20" w:rsidP="00FA6B20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5D5BA9C3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must wear a helmet. </w:t>
      </w:r>
    </w:p>
    <w:p w14:paraId="208C7522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47766448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High vis clothing to be considered for road riding</w:t>
      </w:r>
      <w:r>
        <w:rPr>
          <w:rFonts w:ascii="Arial" w:hAnsi="Arial" w:cs="Arial"/>
          <w:sz w:val="20"/>
          <w:szCs w:val="20"/>
        </w:rPr>
        <w:t>.</w:t>
      </w:r>
    </w:p>
    <w:p w14:paraId="23F1EA36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2B2DB1C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The session leader should have checked the leader pack as per insert and have leader pack with them at all times. This must include first aid.</w:t>
      </w:r>
    </w:p>
    <w:p w14:paraId="728C6B34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0FF9A646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Sun protection and water advisable to be carried.</w:t>
      </w:r>
    </w:p>
    <w:p w14:paraId="776C92FC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B4FB94C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For exposed routes or winter rides suitable clothing is essential along with spare water or windproof items</w:t>
      </w:r>
      <w:r>
        <w:rPr>
          <w:rFonts w:ascii="Arial" w:hAnsi="Arial" w:cs="Arial"/>
          <w:sz w:val="20"/>
          <w:szCs w:val="20"/>
        </w:rPr>
        <w:t>.</w:t>
      </w:r>
    </w:p>
    <w:p w14:paraId="5C8453E0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B92AC36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All ride leaders should familiarise themselves with the contents of the ride leader pack specifically tools, spares, first aid and survival equip.</w:t>
      </w:r>
    </w:p>
    <w:p w14:paraId="24E58CC7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5567D1F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Ride leader should carry suitable navigation aids and check route assessment before commencing ride.</w:t>
      </w:r>
    </w:p>
    <w:p w14:paraId="72A63EB0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CA4660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1A61A2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A07908" w14:textId="77777777" w:rsidR="00E47FB1" w:rsidRDefault="00E47FB1" w:rsidP="00D239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21258" w14:textId="2C8E8652" w:rsidR="00E47FB1" w:rsidRPr="00FA6B20" w:rsidRDefault="00A61D98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2C3BB99" wp14:editId="4C4E28DC">
            <wp:extent cx="10074275" cy="4406265"/>
            <wp:effectExtent l="0" t="0" r="3175" b="0"/>
            <wp:docPr id="1760959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9591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74275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AC509" w14:textId="1A5152FA" w:rsidR="00FA6B20" w:rsidRDefault="00FA6B20" w:rsidP="00FA6B2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35BBA4" w14:textId="77777777" w:rsidR="00CD7415" w:rsidRPr="00A76622" w:rsidRDefault="00CD7415" w:rsidP="006C0B07">
      <w:pPr>
        <w:pStyle w:val="NoSpacing"/>
        <w:rPr>
          <w:rFonts w:ascii="Arial" w:hAnsi="Arial" w:cs="Arial"/>
          <w:sz w:val="20"/>
          <w:szCs w:val="20"/>
        </w:rPr>
      </w:pPr>
    </w:p>
    <w:sectPr w:rsidR="00CD7415" w:rsidRPr="00A76622" w:rsidSect="00435D50">
      <w:pgSz w:w="16838" w:h="11906" w:orient="landscape"/>
      <w:pgMar w:top="284" w:right="253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000257">
    <w:abstractNumId w:val="0"/>
  </w:num>
  <w:num w:numId="2" w16cid:durableId="2040814240">
    <w:abstractNumId w:val="1"/>
  </w:num>
  <w:num w:numId="3" w16cid:durableId="1168250969">
    <w:abstractNumId w:val="5"/>
  </w:num>
  <w:num w:numId="4" w16cid:durableId="1245604170">
    <w:abstractNumId w:val="2"/>
  </w:num>
  <w:num w:numId="5" w16cid:durableId="1169826545">
    <w:abstractNumId w:val="3"/>
  </w:num>
  <w:num w:numId="6" w16cid:durableId="193035805">
    <w:abstractNumId w:val="6"/>
  </w:num>
  <w:num w:numId="7" w16cid:durableId="358816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C1"/>
    <w:rsid w:val="000016B0"/>
    <w:rsid w:val="0003652E"/>
    <w:rsid w:val="00065A58"/>
    <w:rsid w:val="0007423B"/>
    <w:rsid w:val="00074924"/>
    <w:rsid w:val="000B5FBE"/>
    <w:rsid w:val="000F7537"/>
    <w:rsid w:val="001B3D30"/>
    <w:rsid w:val="001B7BCB"/>
    <w:rsid w:val="00201F10"/>
    <w:rsid w:val="00202B44"/>
    <w:rsid w:val="002322C4"/>
    <w:rsid w:val="00252D85"/>
    <w:rsid w:val="00304266"/>
    <w:rsid w:val="00344888"/>
    <w:rsid w:val="0034656F"/>
    <w:rsid w:val="0036080B"/>
    <w:rsid w:val="00386434"/>
    <w:rsid w:val="003D4DF3"/>
    <w:rsid w:val="003D5623"/>
    <w:rsid w:val="00431AC1"/>
    <w:rsid w:val="00435D50"/>
    <w:rsid w:val="00442258"/>
    <w:rsid w:val="00453D73"/>
    <w:rsid w:val="004A3329"/>
    <w:rsid w:val="004C12BA"/>
    <w:rsid w:val="004D519D"/>
    <w:rsid w:val="00573F92"/>
    <w:rsid w:val="00575875"/>
    <w:rsid w:val="005F33E5"/>
    <w:rsid w:val="00601A86"/>
    <w:rsid w:val="006118B1"/>
    <w:rsid w:val="00624071"/>
    <w:rsid w:val="00660251"/>
    <w:rsid w:val="0067783C"/>
    <w:rsid w:val="00681E6F"/>
    <w:rsid w:val="00684A32"/>
    <w:rsid w:val="006B52F3"/>
    <w:rsid w:val="006C0B07"/>
    <w:rsid w:val="006D6FDE"/>
    <w:rsid w:val="0075274C"/>
    <w:rsid w:val="0076193A"/>
    <w:rsid w:val="00766444"/>
    <w:rsid w:val="00796618"/>
    <w:rsid w:val="00811815"/>
    <w:rsid w:val="00834A59"/>
    <w:rsid w:val="008444D6"/>
    <w:rsid w:val="008739F2"/>
    <w:rsid w:val="008E37CC"/>
    <w:rsid w:val="0093498F"/>
    <w:rsid w:val="00954081"/>
    <w:rsid w:val="00963475"/>
    <w:rsid w:val="009803F9"/>
    <w:rsid w:val="009905C4"/>
    <w:rsid w:val="009D6BD8"/>
    <w:rsid w:val="009F44FD"/>
    <w:rsid w:val="00A1624E"/>
    <w:rsid w:val="00A2614A"/>
    <w:rsid w:val="00A31A70"/>
    <w:rsid w:val="00A61D98"/>
    <w:rsid w:val="00A76622"/>
    <w:rsid w:val="00A963E1"/>
    <w:rsid w:val="00AA0765"/>
    <w:rsid w:val="00AB30AA"/>
    <w:rsid w:val="00B47A14"/>
    <w:rsid w:val="00B85B6D"/>
    <w:rsid w:val="00B91FAC"/>
    <w:rsid w:val="00BC0D51"/>
    <w:rsid w:val="00C112BE"/>
    <w:rsid w:val="00C86BEC"/>
    <w:rsid w:val="00C94E33"/>
    <w:rsid w:val="00CA0632"/>
    <w:rsid w:val="00CD7415"/>
    <w:rsid w:val="00CE6C35"/>
    <w:rsid w:val="00D139D5"/>
    <w:rsid w:val="00D23948"/>
    <w:rsid w:val="00D30F0B"/>
    <w:rsid w:val="00D422B6"/>
    <w:rsid w:val="00D775A4"/>
    <w:rsid w:val="00D93845"/>
    <w:rsid w:val="00D96A0D"/>
    <w:rsid w:val="00DA4F9E"/>
    <w:rsid w:val="00DB6D27"/>
    <w:rsid w:val="00E47FB1"/>
    <w:rsid w:val="00E6156F"/>
    <w:rsid w:val="00E91241"/>
    <w:rsid w:val="00ED4F16"/>
    <w:rsid w:val="00F221A8"/>
    <w:rsid w:val="00F464F6"/>
    <w:rsid w:val="00F721AF"/>
    <w:rsid w:val="00FA6B20"/>
    <w:rsid w:val="00FC3A3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9364"/>
  <w15:docId w15:val="{080AA366-090B-4EC1-8C37-A34C4E73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Paul Stark</cp:lastModifiedBy>
  <cp:revision>10</cp:revision>
  <dcterms:created xsi:type="dcterms:W3CDTF">2024-07-27T17:06:00Z</dcterms:created>
  <dcterms:modified xsi:type="dcterms:W3CDTF">2024-07-27T20:51:00Z</dcterms:modified>
</cp:coreProperties>
</file>