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B07" w:rsidRPr="006C0B07" w:rsidRDefault="006C0B07" w:rsidP="006C0B07">
      <w:pPr>
        <w:pStyle w:val="NoSpacing"/>
        <w:rPr>
          <w:b/>
          <w:sz w:val="28"/>
          <w:szCs w:val="28"/>
        </w:rPr>
      </w:pPr>
      <w:r w:rsidRPr="006C0B07">
        <w:rPr>
          <w:b/>
          <w:sz w:val="28"/>
          <w:szCs w:val="28"/>
        </w:rPr>
        <w:t>Tandem Trekkers R</w:t>
      </w:r>
      <w:r w:rsidR="00A31A70">
        <w:rPr>
          <w:b/>
          <w:sz w:val="28"/>
          <w:szCs w:val="28"/>
        </w:rPr>
        <w:t>oute</w:t>
      </w:r>
      <w:r w:rsidRPr="006C0B07">
        <w:rPr>
          <w:b/>
          <w:sz w:val="28"/>
          <w:szCs w:val="28"/>
        </w:rPr>
        <w:t xml:space="preserve"> Assessment</w:t>
      </w:r>
    </w:p>
    <w:p w:rsidR="006C0B07" w:rsidRPr="006C0B07" w:rsidRDefault="006C0B07" w:rsidP="006C0B07">
      <w:pPr>
        <w:pStyle w:val="NoSpacing"/>
      </w:pPr>
    </w:p>
    <w:p w:rsidR="006C0B07" w:rsidRPr="00D422B6" w:rsidRDefault="006C0B07" w:rsidP="006C0B07">
      <w:pPr>
        <w:pStyle w:val="NoSpacing"/>
        <w:rPr>
          <w:b/>
          <w:sz w:val="28"/>
          <w:szCs w:val="28"/>
        </w:rPr>
      </w:pPr>
      <w:r w:rsidRPr="00D422B6">
        <w:rPr>
          <w:b/>
          <w:sz w:val="28"/>
          <w:szCs w:val="28"/>
        </w:rPr>
        <w:t xml:space="preserve">Ride route:  </w:t>
      </w:r>
      <w:proofErr w:type="spellStart"/>
      <w:r w:rsidR="007654AA">
        <w:rPr>
          <w:b/>
          <w:sz w:val="28"/>
          <w:szCs w:val="28"/>
        </w:rPr>
        <w:t>Monsall</w:t>
      </w:r>
      <w:proofErr w:type="spellEnd"/>
      <w:r w:rsidR="00D422B6" w:rsidRPr="00D422B6">
        <w:rPr>
          <w:b/>
          <w:sz w:val="28"/>
          <w:szCs w:val="28"/>
        </w:rPr>
        <w:t xml:space="preserve"> Trail –</w:t>
      </w:r>
      <w:r w:rsidR="007654AA">
        <w:rPr>
          <w:b/>
          <w:sz w:val="28"/>
          <w:szCs w:val="28"/>
        </w:rPr>
        <w:t xml:space="preserve"> </w:t>
      </w:r>
      <w:proofErr w:type="spellStart"/>
      <w:r w:rsidR="007654AA">
        <w:rPr>
          <w:b/>
          <w:sz w:val="28"/>
          <w:szCs w:val="28"/>
        </w:rPr>
        <w:t>Hassop</w:t>
      </w:r>
      <w:proofErr w:type="spellEnd"/>
      <w:r w:rsidR="007654AA">
        <w:rPr>
          <w:b/>
          <w:sz w:val="28"/>
          <w:szCs w:val="28"/>
        </w:rPr>
        <w:t xml:space="preserve"> Dale to </w:t>
      </w:r>
      <w:proofErr w:type="spellStart"/>
      <w:r w:rsidR="007654AA">
        <w:rPr>
          <w:b/>
          <w:sz w:val="28"/>
          <w:szCs w:val="28"/>
        </w:rPr>
        <w:t>Monsal</w:t>
      </w:r>
      <w:proofErr w:type="spellEnd"/>
      <w:r w:rsidR="007654AA">
        <w:rPr>
          <w:b/>
          <w:sz w:val="28"/>
          <w:szCs w:val="28"/>
        </w:rPr>
        <w:t xml:space="preserve"> Top and/or </w:t>
      </w:r>
      <w:proofErr w:type="spellStart"/>
      <w:r w:rsidR="007654AA">
        <w:rPr>
          <w:b/>
          <w:sz w:val="28"/>
          <w:szCs w:val="28"/>
        </w:rPr>
        <w:t>Bakewell</w:t>
      </w:r>
      <w:proofErr w:type="spellEnd"/>
      <w:r w:rsidR="007654AA">
        <w:rPr>
          <w:b/>
          <w:sz w:val="28"/>
          <w:szCs w:val="28"/>
        </w:rPr>
        <w:t xml:space="preserve"> viaduct</w:t>
      </w:r>
    </w:p>
    <w:p w:rsidR="006C0B07" w:rsidRPr="006C0B07" w:rsidRDefault="006C0B07" w:rsidP="006C0B07">
      <w:pPr>
        <w:pStyle w:val="NoSpacing"/>
        <w:rPr>
          <w:b/>
        </w:rPr>
      </w:pPr>
      <w:r w:rsidRPr="006C0B07">
        <w:rPr>
          <w:b/>
        </w:rPr>
        <w:t>OS Grid ref</w:t>
      </w:r>
      <w:proofErr w:type="gramStart"/>
      <w:r w:rsidRPr="006C0B07">
        <w:rPr>
          <w:b/>
        </w:rPr>
        <w:t>:-</w:t>
      </w:r>
      <w:proofErr w:type="gramEnd"/>
      <w:r w:rsidRPr="006C0B07">
        <w:rPr>
          <w:b/>
        </w:rPr>
        <w:t xml:space="preserve"> </w:t>
      </w:r>
      <w:r w:rsidR="007654AA" w:rsidRPr="007654AA">
        <w:rPr>
          <w:b/>
        </w:rPr>
        <w:t>SK 217 071</w:t>
      </w:r>
      <w:r w:rsidR="007654AA">
        <w:rPr>
          <w:b/>
        </w:rPr>
        <w:t xml:space="preserve"> to </w:t>
      </w:r>
      <w:r w:rsidR="007654AA" w:rsidRPr="007654AA">
        <w:rPr>
          <w:b/>
        </w:rPr>
        <w:t>SK 114 727</w:t>
      </w:r>
      <w:r w:rsidR="002363C0">
        <w:rPr>
          <w:b/>
        </w:rPr>
        <w:t xml:space="preserve"> (lower extension </w:t>
      </w:r>
      <w:r w:rsidR="002363C0" w:rsidRPr="002363C0">
        <w:rPr>
          <w:b/>
        </w:rPr>
        <w:t>SK 217 071 to SK 230 679</w:t>
      </w:r>
      <w:r w:rsidR="002363C0">
        <w:rPr>
          <w:b/>
        </w:rPr>
        <w:t>)</w:t>
      </w:r>
    </w:p>
    <w:p w:rsidR="006C0B07" w:rsidRPr="006C0B07" w:rsidRDefault="006C0B07" w:rsidP="006C0B07">
      <w:pPr>
        <w:pStyle w:val="NoSpacing"/>
      </w:pPr>
    </w:p>
    <w:p w:rsidR="00D422B6" w:rsidRDefault="006C0B07" w:rsidP="006C0B07">
      <w:pPr>
        <w:pStyle w:val="NoSpacing"/>
      </w:pPr>
      <w:r w:rsidRPr="006C0B07">
        <w:t xml:space="preserve">Approx route/circuit length: </w:t>
      </w:r>
      <w:r>
        <w:t xml:space="preserve"> </w:t>
      </w:r>
      <w:r w:rsidR="002363C0">
        <w:t xml:space="preserve">7 </w:t>
      </w:r>
      <w:r w:rsidRPr="006C0B07">
        <w:t xml:space="preserve">miles of </w:t>
      </w:r>
      <w:r w:rsidR="00D422B6">
        <w:t xml:space="preserve">well surfaced cycle path </w:t>
      </w:r>
      <w:r w:rsidR="002363C0">
        <w:t>from the</w:t>
      </w:r>
      <w:r w:rsidR="00D422B6">
        <w:t xml:space="preserve"> visitor centre</w:t>
      </w:r>
      <w:r w:rsidR="002363C0">
        <w:t xml:space="preserve"> at Hassop dale to the head of the trail at </w:t>
      </w:r>
      <w:proofErr w:type="spellStart"/>
      <w:r w:rsidR="002363C0">
        <w:t>Monsal</w:t>
      </w:r>
      <w:proofErr w:type="spellEnd"/>
      <w:r w:rsidR="002363C0">
        <w:t xml:space="preserve"> Top, on return to the start point there is a possibility to go </w:t>
      </w:r>
      <w:proofErr w:type="gramStart"/>
      <w:r w:rsidR="002363C0">
        <w:t>South</w:t>
      </w:r>
      <w:proofErr w:type="gramEnd"/>
      <w:r w:rsidR="002363C0">
        <w:t xml:space="preserve"> to the final extent of the trail at Bakewell giving an 18 mile trip for the day</w:t>
      </w:r>
      <w:r w:rsidR="00D422B6">
        <w:t>.</w:t>
      </w:r>
    </w:p>
    <w:p w:rsidR="006C0B07" w:rsidRPr="006C0B07" w:rsidRDefault="00D422B6" w:rsidP="006C0B07">
      <w:pPr>
        <w:pStyle w:val="NoSpacing"/>
      </w:pPr>
      <w:r w:rsidRPr="00D422B6">
        <w:rPr>
          <w:b/>
        </w:rPr>
        <w:t>Note</w:t>
      </w:r>
      <w:r w:rsidR="002363C0">
        <w:rPr>
          <w:b/>
        </w:rPr>
        <w:t>. It is possible form the southern end to access Bakewell but involves a steep walk from the trail down to the B road which gives access to the town</w:t>
      </w:r>
      <w:r>
        <w:t>.</w:t>
      </w:r>
    </w:p>
    <w:p w:rsidR="006C0B07" w:rsidRPr="006C0B07" w:rsidRDefault="006C0B07" w:rsidP="006C0B07">
      <w:pPr>
        <w:pStyle w:val="NoSpacing"/>
      </w:pPr>
    </w:p>
    <w:p w:rsidR="006C0B07" w:rsidRPr="00A31A70" w:rsidRDefault="006C0B07" w:rsidP="006C0B07">
      <w:pPr>
        <w:pStyle w:val="NoSpacing"/>
        <w:rPr>
          <w:b/>
        </w:rPr>
      </w:pPr>
      <w:r w:rsidRPr="00A31A70">
        <w:rPr>
          <w:b/>
        </w:rPr>
        <w:t xml:space="preserve">Terrain </w:t>
      </w:r>
    </w:p>
    <w:p w:rsidR="00D422B6" w:rsidRDefault="00D422B6" w:rsidP="00D422B6">
      <w:pPr>
        <w:pStyle w:val="NoSpacing"/>
      </w:pPr>
      <w:r>
        <w:t xml:space="preserve">The route is all reasonably gentle gradients </w:t>
      </w:r>
      <w:r w:rsidR="002363C0">
        <w:t xml:space="preserve">with good surface </w:t>
      </w:r>
      <w:r>
        <w:t xml:space="preserve">but </w:t>
      </w:r>
      <w:r w:rsidR="002363C0">
        <w:t>some tunnels which may be disconcerting to raw beginners but are generally not problematic</w:t>
      </w:r>
      <w:proofErr w:type="gramStart"/>
      <w:r w:rsidR="002363C0">
        <w:t>.</w:t>
      </w:r>
      <w:r>
        <w:t>.</w:t>
      </w:r>
      <w:proofErr w:type="gramEnd"/>
    </w:p>
    <w:p w:rsidR="006C0B07" w:rsidRPr="006C0B07" w:rsidRDefault="006C0B07" w:rsidP="006C0B07">
      <w:pPr>
        <w:pStyle w:val="NoSpacing"/>
      </w:pPr>
    </w:p>
    <w:p w:rsidR="006C0B07" w:rsidRPr="00A31A70" w:rsidRDefault="006C0B07" w:rsidP="006C0B07">
      <w:pPr>
        <w:pStyle w:val="NoSpacing"/>
        <w:rPr>
          <w:b/>
        </w:rPr>
      </w:pPr>
      <w:r w:rsidRPr="00A31A70">
        <w:rPr>
          <w:b/>
        </w:rPr>
        <w:t xml:space="preserve">Other potential users of circuit or route (such as </w:t>
      </w:r>
      <w:proofErr w:type="spellStart"/>
      <w:r w:rsidRPr="00A31A70">
        <w:rPr>
          <w:b/>
        </w:rPr>
        <w:t>pedestrains</w:t>
      </w:r>
      <w:proofErr w:type="spellEnd"/>
      <w:r w:rsidRPr="00A31A70">
        <w:rPr>
          <w:b/>
        </w:rPr>
        <w:t xml:space="preserve">, horses, cars etc):   </w:t>
      </w:r>
    </w:p>
    <w:p w:rsidR="006C0B07" w:rsidRDefault="006C0B07" w:rsidP="006C0B07">
      <w:pPr>
        <w:pStyle w:val="NoSpacing"/>
      </w:pPr>
      <w:r w:rsidRPr="006C0B07">
        <w:t xml:space="preserve">This trail is </w:t>
      </w:r>
      <w:proofErr w:type="gramStart"/>
      <w:r w:rsidR="00702192">
        <w:t xml:space="preserve">very </w:t>
      </w:r>
      <w:r w:rsidRPr="006C0B07">
        <w:t xml:space="preserve"> popular</w:t>
      </w:r>
      <w:proofErr w:type="gramEnd"/>
      <w:r w:rsidRPr="006C0B07">
        <w:t xml:space="preserve"> with </w:t>
      </w:r>
      <w:r w:rsidR="00702192">
        <w:t>tourists</w:t>
      </w:r>
      <w:r w:rsidRPr="006C0B07">
        <w:t>, families and dog walkers so expect to meet people / animals</w:t>
      </w:r>
      <w:r w:rsidR="004C12BA">
        <w:t xml:space="preserve"> and other cyclists</w:t>
      </w:r>
      <w:r w:rsidRPr="006C0B07">
        <w:t>.</w:t>
      </w:r>
      <w:r w:rsidR="00702192">
        <w:t xml:space="preserve">  </w:t>
      </w:r>
    </w:p>
    <w:p w:rsidR="00702192" w:rsidRPr="00702192" w:rsidRDefault="00702192" w:rsidP="006C0B07">
      <w:pPr>
        <w:pStyle w:val="NoSpacing"/>
        <w:rPr>
          <w:b/>
        </w:rPr>
      </w:pPr>
      <w:r w:rsidRPr="00702192">
        <w:rPr>
          <w:b/>
        </w:rPr>
        <w:t>Note. Recommend only riding this trail in the off season not height of summer to avoid too much traffic.</w:t>
      </w:r>
    </w:p>
    <w:p w:rsidR="006C0B07" w:rsidRPr="006C0B07" w:rsidRDefault="006C0B07" w:rsidP="006C0B07">
      <w:pPr>
        <w:pStyle w:val="NoSpacing"/>
      </w:pPr>
    </w:p>
    <w:p w:rsidR="006C0B07" w:rsidRPr="00A31A70" w:rsidRDefault="006C0B07" w:rsidP="006C0B07">
      <w:pPr>
        <w:pStyle w:val="NoSpacing"/>
        <w:rPr>
          <w:b/>
        </w:rPr>
      </w:pPr>
      <w:r w:rsidRPr="00A31A70">
        <w:rPr>
          <w:b/>
        </w:rPr>
        <w:t>RIDE LEADER TO SCOPE EXTENT OF ACTUAL RIDE TO BE UNDERTAKEN.</w:t>
      </w:r>
    </w:p>
    <w:p w:rsidR="006C0B07" w:rsidRPr="006C0B07" w:rsidRDefault="006C0B07" w:rsidP="006C0B07">
      <w:pPr>
        <w:pStyle w:val="NoSpacing"/>
      </w:pPr>
    </w:p>
    <w:p w:rsidR="006C0B07" w:rsidRPr="006C0B07" w:rsidRDefault="00A31A70" w:rsidP="006C0B07">
      <w:pPr>
        <w:pStyle w:val="NoSpacing"/>
      </w:pPr>
      <w:r>
        <w:t xml:space="preserve">Date / details of route </w:t>
      </w:r>
      <w:proofErr w:type="gramStart"/>
      <w:r w:rsidR="006C0B07" w:rsidRPr="006C0B07">
        <w:t>assessment</w:t>
      </w:r>
      <w:r>
        <w:t xml:space="preserve"> </w:t>
      </w:r>
      <w:r w:rsidR="006C0B07" w:rsidRPr="006C0B07">
        <w:t>:</w:t>
      </w:r>
      <w:proofErr w:type="gramEnd"/>
      <w:r w:rsidR="006C0B07" w:rsidRPr="006C0B07">
        <w:t xml:space="preserve"> </w:t>
      </w:r>
    </w:p>
    <w:p w:rsidR="00A31A70" w:rsidRDefault="00702192" w:rsidP="00702192">
      <w:pPr>
        <w:pStyle w:val="NoSpacing"/>
      </w:pPr>
      <w:proofErr w:type="gramStart"/>
      <w:r>
        <w:t>14th April 2017 - Barney Harle – route ridden on a solo recumbent on a busy weekend including diversions into Bakewell and the head of the trail.</w:t>
      </w:r>
      <w:proofErr w:type="gramEnd"/>
      <w:r>
        <w:t xml:space="preserve">  </w:t>
      </w:r>
      <w:proofErr w:type="gramStart"/>
      <w:r>
        <w:t>Total time for 22 miles – 3.5 hours including diversions off trail.</w:t>
      </w:r>
      <w:proofErr w:type="gramEnd"/>
      <w:r>
        <w:t xml:space="preserve">     </w:t>
      </w:r>
    </w:p>
    <w:p w:rsidR="00702192" w:rsidRDefault="00702192" w:rsidP="00702192">
      <w:pPr>
        <w:pStyle w:val="NoSpacing"/>
      </w:pPr>
    </w:p>
    <w:p w:rsidR="00A31A70" w:rsidRPr="00FC3A30" w:rsidRDefault="00A31A70" w:rsidP="006C0B07">
      <w:pPr>
        <w:pStyle w:val="NoSpacing"/>
        <w:rPr>
          <w:b/>
        </w:rPr>
      </w:pPr>
      <w:r w:rsidRPr="00FC3A30">
        <w:rPr>
          <w:b/>
        </w:rPr>
        <w:t>Car parking / trailer parking notes:</w:t>
      </w:r>
    </w:p>
    <w:p w:rsidR="006C0B07" w:rsidRDefault="00702192" w:rsidP="006C0B07">
      <w:pPr>
        <w:pStyle w:val="NoSpacing"/>
      </w:pPr>
      <w:r>
        <w:t>Recommend parking at the visitor centre at Hassop Dale and putting trailer in front of cycle shop (with wheel clamp) the bike shop have previously agreed to this arrangement and the café offers toilets and good refreshments.</w:t>
      </w:r>
    </w:p>
    <w:p w:rsidR="004C12BA" w:rsidRPr="006C0B07" w:rsidRDefault="004C12BA" w:rsidP="006C0B07">
      <w:pPr>
        <w:pStyle w:val="NoSpacing"/>
      </w:pPr>
    </w:p>
    <w:p w:rsidR="004C12BA" w:rsidRDefault="004C12BA">
      <w:pPr>
        <w:rPr>
          <w:b/>
        </w:rPr>
      </w:pPr>
      <w:r>
        <w:rPr>
          <w:b/>
        </w:rPr>
        <w:br w:type="page"/>
      </w:r>
    </w:p>
    <w:p w:rsidR="006C0B07" w:rsidRPr="00A31A70" w:rsidRDefault="006C0B07" w:rsidP="006C0B07">
      <w:pPr>
        <w:pStyle w:val="NoSpacing"/>
        <w:rPr>
          <w:b/>
        </w:rPr>
      </w:pPr>
      <w:r w:rsidRPr="00A31A70">
        <w:rPr>
          <w:b/>
        </w:rPr>
        <w:lastRenderedPageBreak/>
        <w:t>Schedule of route / waymarks / particular hazards (points should appear on annotated map)</w:t>
      </w:r>
    </w:p>
    <w:p w:rsidR="006C0B07" w:rsidRPr="006C0B07" w:rsidRDefault="006C0B07" w:rsidP="006C0B07">
      <w:pPr>
        <w:pStyle w:val="NoSpacing"/>
      </w:pPr>
    </w:p>
    <w:tbl>
      <w:tblPr>
        <w:tblStyle w:val="TableGrid"/>
        <w:tblW w:w="14763" w:type="dxa"/>
        <w:tblLook w:val="04A0"/>
      </w:tblPr>
      <w:tblGrid>
        <w:gridCol w:w="779"/>
        <w:gridCol w:w="1210"/>
        <w:gridCol w:w="1310"/>
        <w:gridCol w:w="6426"/>
        <w:gridCol w:w="3046"/>
        <w:gridCol w:w="1992"/>
      </w:tblGrid>
      <w:tr w:rsidR="006C0B07" w:rsidRPr="006C0B07" w:rsidTr="00702192">
        <w:tc>
          <w:tcPr>
            <w:tcW w:w="779" w:type="dxa"/>
          </w:tcPr>
          <w:p w:rsidR="006C0B07" w:rsidRPr="006C0B07" w:rsidRDefault="006C0B07" w:rsidP="006C0B07">
            <w:pPr>
              <w:pStyle w:val="NoSpacing"/>
            </w:pPr>
          </w:p>
        </w:tc>
        <w:tc>
          <w:tcPr>
            <w:tcW w:w="1210" w:type="dxa"/>
          </w:tcPr>
          <w:p w:rsidR="006C0B07" w:rsidRPr="006C0B07" w:rsidRDefault="006C0B07" w:rsidP="006C0B07">
            <w:pPr>
              <w:pStyle w:val="NoSpacing"/>
            </w:pPr>
          </w:p>
        </w:tc>
        <w:tc>
          <w:tcPr>
            <w:tcW w:w="1310" w:type="dxa"/>
          </w:tcPr>
          <w:p w:rsidR="006C0B07" w:rsidRPr="006C0B07" w:rsidRDefault="006C0B07" w:rsidP="006C0B07">
            <w:pPr>
              <w:pStyle w:val="NoSpacing"/>
            </w:pPr>
          </w:p>
        </w:tc>
        <w:tc>
          <w:tcPr>
            <w:tcW w:w="6426" w:type="dxa"/>
          </w:tcPr>
          <w:p w:rsidR="006C0B07" w:rsidRPr="006C0B07" w:rsidRDefault="006C0B07" w:rsidP="006C0B07">
            <w:pPr>
              <w:pStyle w:val="NoSpacing"/>
            </w:pPr>
          </w:p>
        </w:tc>
        <w:tc>
          <w:tcPr>
            <w:tcW w:w="3046" w:type="dxa"/>
          </w:tcPr>
          <w:p w:rsidR="006C0B07" w:rsidRPr="006C0B07" w:rsidRDefault="006C0B07" w:rsidP="006C0B07">
            <w:pPr>
              <w:pStyle w:val="NoSpacing"/>
            </w:pPr>
          </w:p>
        </w:tc>
        <w:tc>
          <w:tcPr>
            <w:tcW w:w="1992" w:type="dxa"/>
          </w:tcPr>
          <w:p w:rsidR="006C0B07" w:rsidRPr="006C0B07" w:rsidRDefault="006C0B07" w:rsidP="006C0B07">
            <w:pPr>
              <w:pStyle w:val="NoSpacing"/>
            </w:pPr>
          </w:p>
        </w:tc>
      </w:tr>
      <w:tr w:rsidR="00431AC1" w:rsidRPr="006C0B07" w:rsidTr="00702192">
        <w:tc>
          <w:tcPr>
            <w:tcW w:w="779" w:type="dxa"/>
          </w:tcPr>
          <w:p w:rsidR="00431AC1" w:rsidRPr="006C0B07" w:rsidRDefault="00431AC1" w:rsidP="006C0B07">
            <w:pPr>
              <w:pStyle w:val="NoSpacing"/>
            </w:pPr>
            <w:r w:rsidRPr="006C0B07">
              <w:t>Nr</w:t>
            </w:r>
          </w:p>
        </w:tc>
        <w:tc>
          <w:tcPr>
            <w:tcW w:w="1210" w:type="dxa"/>
          </w:tcPr>
          <w:p w:rsidR="00431AC1" w:rsidRPr="006C0B07" w:rsidRDefault="00431AC1" w:rsidP="006C0B07">
            <w:pPr>
              <w:pStyle w:val="NoSpacing"/>
            </w:pPr>
            <w:r w:rsidRPr="006C0B07">
              <w:t>Grid ref</w:t>
            </w:r>
          </w:p>
        </w:tc>
        <w:tc>
          <w:tcPr>
            <w:tcW w:w="1310" w:type="dxa"/>
          </w:tcPr>
          <w:p w:rsidR="00431AC1" w:rsidRPr="006C0B07" w:rsidRDefault="00431AC1" w:rsidP="006C0B07">
            <w:pPr>
              <w:pStyle w:val="NoSpacing"/>
            </w:pPr>
            <w:r w:rsidRPr="006C0B07">
              <w:t>Distance from start</w:t>
            </w:r>
          </w:p>
          <w:p w:rsidR="00431AC1" w:rsidRPr="006C0B07" w:rsidRDefault="00431AC1" w:rsidP="006C0B07">
            <w:pPr>
              <w:pStyle w:val="NoSpacing"/>
            </w:pPr>
            <w:r w:rsidRPr="006C0B07">
              <w:t>(miles)</w:t>
            </w:r>
          </w:p>
        </w:tc>
        <w:tc>
          <w:tcPr>
            <w:tcW w:w="6426" w:type="dxa"/>
          </w:tcPr>
          <w:p w:rsidR="00431AC1" w:rsidRPr="006C0B07" w:rsidRDefault="00431AC1" w:rsidP="006C0B07">
            <w:pPr>
              <w:pStyle w:val="NoSpacing"/>
            </w:pPr>
            <w:r w:rsidRPr="006C0B07">
              <w:t>Risk Description</w:t>
            </w:r>
          </w:p>
        </w:tc>
        <w:tc>
          <w:tcPr>
            <w:tcW w:w="3046" w:type="dxa"/>
          </w:tcPr>
          <w:p w:rsidR="00431AC1" w:rsidRPr="006C0B07" w:rsidRDefault="00431AC1" w:rsidP="006C0B07">
            <w:pPr>
              <w:pStyle w:val="NoSpacing"/>
            </w:pPr>
            <w:r w:rsidRPr="006C0B07">
              <w:t>Mitigation</w:t>
            </w:r>
          </w:p>
        </w:tc>
        <w:tc>
          <w:tcPr>
            <w:tcW w:w="1992" w:type="dxa"/>
          </w:tcPr>
          <w:p w:rsidR="00431AC1" w:rsidRPr="006C0B07" w:rsidRDefault="00431AC1" w:rsidP="006C0B07">
            <w:pPr>
              <w:pStyle w:val="NoSpacing"/>
            </w:pPr>
            <w:r w:rsidRPr="006C0B07">
              <w:t>Risk rating</w:t>
            </w:r>
          </w:p>
          <w:p w:rsidR="00431AC1" w:rsidRPr="006C0B07" w:rsidRDefault="00431AC1" w:rsidP="006C0B07">
            <w:pPr>
              <w:pStyle w:val="NoSpacing"/>
            </w:pPr>
            <w:r w:rsidRPr="006C0B07">
              <w:t>Low / Med / High</w:t>
            </w:r>
          </w:p>
        </w:tc>
      </w:tr>
      <w:tr w:rsidR="00431AC1" w:rsidRPr="006C0B07" w:rsidTr="00702192">
        <w:tc>
          <w:tcPr>
            <w:tcW w:w="779" w:type="dxa"/>
          </w:tcPr>
          <w:p w:rsidR="00431AC1" w:rsidRPr="006C0B07" w:rsidRDefault="00431AC1" w:rsidP="006C0B07">
            <w:pPr>
              <w:pStyle w:val="NoSpacing"/>
            </w:pPr>
            <w:r w:rsidRPr="006C0B07">
              <w:t>1</w:t>
            </w:r>
          </w:p>
        </w:tc>
        <w:tc>
          <w:tcPr>
            <w:tcW w:w="1210" w:type="dxa"/>
          </w:tcPr>
          <w:p w:rsidR="00431AC1" w:rsidRPr="006C0B07" w:rsidRDefault="00702192" w:rsidP="006C0B07">
            <w:pPr>
              <w:pStyle w:val="NoSpacing"/>
            </w:pPr>
            <w:r w:rsidRPr="00702192">
              <w:t>SK 217 071</w:t>
            </w:r>
          </w:p>
        </w:tc>
        <w:tc>
          <w:tcPr>
            <w:tcW w:w="1310" w:type="dxa"/>
          </w:tcPr>
          <w:p w:rsidR="00431AC1" w:rsidRPr="006C0B07" w:rsidRDefault="00702192" w:rsidP="006C0B07">
            <w:pPr>
              <w:pStyle w:val="NoSpacing"/>
            </w:pPr>
            <w:r>
              <w:t>Start</w:t>
            </w:r>
          </w:p>
        </w:tc>
        <w:tc>
          <w:tcPr>
            <w:tcW w:w="6426" w:type="dxa"/>
          </w:tcPr>
          <w:p w:rsidR="00431AC1" w:rsidRPr="006C0B07" w:rsidRDefault="00702192" w:rsidP="004C12BA">
            <w:pPr>
              <w:pStyle w:val="NoSpacing"/>
            </w:pPr>
            <w:r>
              <w:t>On leaving visitor centre turn right onto trail.</w:t>
            </w:r>
          </w:p>
        </w:tc>
        <w:tc>
          <w:tcPr>
            <w:tcW w:w="3046" w:type="dxa"/>
          </w:tcPr>
          <w:p w:rsidR="00431AC1" w:rsidRPr="006C0B07" w:rsidRDefault="009905C4" w:rsidP="006C0B07">
            <w:pPr>
              <w:pStyle w:val="NoSpacing"/>
            </w:pPr>
            <w:r>
              <w:t>Brief riders before leaving or there is a danger riders will set off in wrong direction.</w:t>
            </w:r>
          </w:p>
        </w:tc>
        <w:tc>
          <w:tcPr>
            <w:tcW w:w="1992" w:type="dxa"/>
          </w:tcPr>
          <w:p w:rsidR="00431AC1" w:rsidRPr="006C0B07" w:rsidRDefault="00431AC1" w:rsidP="006C0B07">
            <w:pPr>
              <w:pStyle w:val="NoSpacing"/>
            </w:pPr>
            <w:r w:rsidRPr="006C0B07">
              <w:t>Low</w:t>
            </w:r>
          </w:p>
        </w:tc>
      </w:tr>
      <w:tr w:rsidR="00431AC1" w:rsidRPr="006C0B07" w:rsidTr="00702192">
        <w:tc>
          <w:tcPr>
            <w:tcW w:w="779" w:type="dxa"/>
          </w:tcPr>
          <w:p w:rsidR="00431AC1" w:rsidRPr="006C0B07" w:rsidRDefault="00431AC1" w:rsidP="006C0B07">
            <w:pPr>
              <w:pStyle w:val="NoSpacing"/>
            </w:pPr>
            <w:r w:rsidRPr="006C0B07">
              <w:t>2</w:t>
            </w:r>
          </w:p>
        </w:tc>
        <w:tc>
          <w:tcPr>
            <w:tcW w:w="1210" w:type="dxa"/>
          </w:tcPr>
          <w:p w:rsidR="00431AC1" w:rsidRPr="006C0B07" w:rsidRDefault="00702192" w:rsidP="006C0B07">
            <w:pPr>
              <w:pStyle w:val="NoSpacing"/>
            </w:pPr>
            <w:r w:rsidRPr="00702192">
              <w:t>SK 114 727</w:t>
            </w:r>
          </w:p>
        </w:tc>
        <w:tc>
          <w:tcPr>
            <w:tcW w:w="1310" w:type="dxa"/>
          </w:tcPr>
          <w:p w:rsidR="00431AC1" w:rsidRPr="006C0B07" w:rsidRDefault="00702192" w:rsidP="006C0B07">
            <w:pPr>
              <w:pStyle w:val="NoSpacing"/>
            </w:pPr>
            <w:r>
              <w:t>7.0</w:t>
            </w:r>
          </w:p>
        </w:tc>
        <w:tc>
          <w:tcPr>
            <w:tcW w:w="6426" w:type="dxa"/>
          </w:tcPr>
          <w:p w:rsidR="00431AC1" w:rsidRPr="006C0B07" w:rsidRDefault="00702192" w:rsidP="009905C4">
            <w:pPr>
              <w:pStyle w:val="NoSpacing"/>
            </w:pPr>
            <w:r>
              <w:t>Top of trail – there are signs for a tea hut in the valley below – NOT RECOMMENDED – steep broken descent to a very poor tea hut.</w:t>
            </w:r>
          </w:p>
        </w:tc>
        <w:tc>
          <w:tcPr>
            <w:tcW w:w="3046" w:type="dxa"/>
          </w:tcPr>
          <w:p w:rsidR="00431AC1" w:rsidRPr="006C0B07" w:rsidRDefault="00431AC1" w:rsidP="006C0B07">
            <w:pPr>
              <w:pStyle w:val="NoSpacing"/>
            </w:pPr>
          </w:p>
        </w:tc>
        <w:tc>
          <w:tcPr>
            <w:tcW w:w="1992" w:type="dxa"/>
          </w:tcPr>
          <w:p w:rsidR="00431AC1" w:rsidRPr="006C0B07" w:rsidRDefault="00702192" w:rsidP="006C0B07">
            <w:pPr>
              <w:pStyle w:val="NoSpacing"/>
            </w:pPr>
            <w:r>
              <w:t>Turn point</w:t>
            </w:r>
          </w:p>
        </w:tc>
      </w:tr>
      <w:tr w:rsidR="00431AC1" w:rsidRPr="006C0B07" w:rsidTr="00702192">
        <w:tc>
          <w:tcPr>
            <w:tcW w:w="779" w:type="dxa"/>
          </w:tcPr>
          <w:p w:rsidR="00431AC1" w:rsidRPr="006C0B07" w:rsidRDefault="00431AC1" w:rsidP="006C0B07">
            <w:pPr>
              <w:pStyle w:val="NoSpacing"/>
            </w:pPr>
            <w:r w:rsidRPr="006C0B07">
              <w:t>3</w:t>
            </w:r>
          </w:p>
        </w:tc>
        <w:tc>
          <w:tcPr>
            <w:tcW w:w="1210" w:type="dxa"/>
          </w:tcPr>
          <w:p w:rsidR="00431AC1" w:rsidRPr="006C0B07" w:rsidRDefault="00702192" w:rsidP="006C0B07">
            <w:pPr>
              <w:pStyle w:val="NoSpacing"/>
            </w:pPr>
            <w:r w:rsidRPr="00702192">
              <w:t>SK 230 679</w:t>
            </w:r>
          </w:p>
        </w:tc>
        <w:tc>
          <w:tcPr>
            <w:tcW w:w="1310" w:type="dxa"/>
          </w:tcPr>
          <w:p w:rsidR="00431AC1" w:rsidRPr="006C0B07" w:rsidRDefault="00702192" w:rsidP="006C0B07">
            <w:pPr>
              <w:pStyle w:val="NoSpacing"/>
            </w:pPr>
            <w:r>
              <w:t>2.0 Extension after returning  to Start</w:t>
            </w:r>
          </w:p>
        </w:tc>
        <w:tc>
          <w:tcPr>
            <w:tcW w:w="6426" w:type="dxa"/>
          </w:tcPr>
          <w:p w:rsidR="00431AC1" w:rsidRPr="006C0B07" w:rsidRDefault="00702192" w:rsidP="009905C4">
            <w:pPr>
              <w:pStyle w:val="NoSpacing"/>
            </w:pPr>
            <w:r>
              <w:t>Bottom of trail at Bakewell viaduct – proficient pairings may choose to walk the descent and venture into Bakewell – not very promising and over priced tourist shops.</w:t>
            </w:r>
          </w:p>
        </w:tc>
        <w:tc>
          <w:tcPr>
            <w:tcW w:w="3046" w:type="dxa"/>
          </w:tcPr>
          <w:p w:rsidR="00431AC1" w:rsidRPr="006C0B07" w:rsidRDefault="006D6FDE" w:rsidP="006C0B07">
            <w:pPr>
              <w:pStyle w:val="NoSpacing"/>
            </w:pPr>
            <w:r w:rsidRPr="006C0B07">
              <w:t>General care and caution</w:t>
            </w:r>
            <w:r w:rsidR="00702192">
              <w:t xml:space="preserve"> if walking down broken descent</w:t>
            </w:r>
          </w:p>
        </w:tc>
        <w:tc>
          <w:tcPr>
            <w:tcW w:w="1992" w:type="dxa"/>
          </w:tcPr>
          <w:p w:rsidR="00431AC1" w:rsidRPr="006C0B07" w:rsidRDefault="006D6FDE" w:rsidP="006C0B07">
            <w:pPr>
              <w:pStyle w:val="NoSpacing"/>
            </w:pPr>
            <w:r w:rsidRPr="006C0B07">
              <w:t>Low</w:t>
            </w:r>
            <w:r w:rsidR="00702192">
              <w:t xml:space="preserve"> - MED</w:t>
            </w:r>
          </w:p>
        </w:tc>
      </w:tr>
    </w:tbl>
    <w:p w:rsidR="00A31A70" w:rsidRDefault="00A31A70" w:rsidP="006C0B07">
      <w:pPr>
        <w:pStyle w:val="NoSpacing"/>
      </w:pPr>
    </w:p>
    <w:p w:rsidR="00BC0D51" w:rsidRDefault="006C0B07" w:rsidP="00BC0D51">
      <w:pPr>
        <w:pStyle w:val="NoSpacing"/>
      </w:pPr>
      <w:r w:rsidRPr="00A31A70">
        <w:rPr>
          <w:b/>
        </w:rPr>
        <w:t xml:space="preserve">GENERAL </w:t>
      </w:r>
      <w:proofErr w:type="gramStart"/>
      <w:r w:rsidRPr="00A31A70">
        <w:rPr>
          <w:b/>
        </w:rPr>
        <w:t>WARNING</w:t>
      </w:r>
      <w:r w:rsidRPr="006C0B07">
        <w:t xml:space="preserve">  -</w:t>
      </w:r>
      <w:proofErr w:type="gramEnd"/>
      <w:r w:rsidRPr="006C0B07">
        <w:t xml:space="preserve">  </w:t>
      </w:r>
      <w:r w:rsidR="00702192">
        <w:t>Very popular tourist</w:t>
      </w:r>
      <w:r w:rsidR="00BC0D51">
        <w:t xml:space="preserve"> route</w:t>
      </w:r>
    </w:p>
    <w:p w:rsidR="00BC0D51" w:rsidRDefault="00BC0D51" w:rsidP="00BC0D51">
      <w:pPr>
        <w:pStyle w:val="NoSpacing"/>
      </w:pPr>
    </w:p>
    <w:p w:rsidR="006C0B07" w:rsidRDefault="00BC0D51" w:rsidP="00702192">
      <w:pPr>
        <w:pStyle w:val="NoSpacing"/>
      </w:pPr>
      <w:r>
        <w:t xml:space="preserve">This is </w:t>
      </w:r>
      <w:r w:rsidR="00702192">
        <w:t>can be a very popular route with multiple bike hire shops and car parks therefore not a route for high speed antics or use in high summer when it will be even busier.</w:t>
      </w:r>
      <w:bookmarkStart w:id="0" w:name="_GoBack"/>
      <w:bookmarkEnd w:id="0"/>
    </w:p>
    <w:p w:rsidR="00BC0D51" w:rsidRDefault="00BC0D51" w:rsidP="006C0B07">
      <w:pPr>
        <w:pStyle w:val="NoSpacing"/>
        <w:rPr>
          <w:b/>
        </w:rPr>
      </w:pPr>
    </w:p>
    <w:p w:rsidR="00BC0D51" w:rsidRDefault="00BC0D51">
      <w:pPr>
        <w:rPr>
          <w:b/>
        </w:rPr>
      </w:pPr>
      <w:r>
        <w:rPr>
          <w:b/>
        </w:rPr>
        <w:br w:type="page"/>
      </w:r>
    </w:p>
    <w:p w:rsidR="00A31A70" w:rsidRDefault="00A31A70" w:rsidP="006C0B07">
      <w:pPr>
        <w:pStyle w:val="NoSpacing"/>
        <w:rPr>
          <w:b/>
        </w:rPr>
      </w:pPr>
      <w:r w:rsidRPr="00A31A70">
        <w:rPr>
          <w:b/>
        </w:rPr>
        <w:lastRenderedPageBreak/>
        <w:t xml:space="preserve">Annotated map </w:t>
      </w:r>
    </w:p>
    <w:p w:rsidR="006D6FDE" w:rsidRDefault="007654AA" w:rsidP="00A31A70">
      <w:pPr>
        <w:pStyle w:val="NoSpacing"/>
        <w:rPr>
          <w:b/>
          <w:sz w:val="24"/>
          <w:szCs w:val="24"/>
        </w:rPr>
      </w:pPr>
      <w:r>
        <w:rPr>
          <w:noProof/>
          <w:lang w:eastAsia="en-GB"/>
        </w:rPr>
        <w:drawing>
          <wp:inline distT="0" distB="0" distL="0" distR="0">
            <wp:extent cx="9648825" cy="64419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48825" cy="6441954"/>
                    </a:xfrm>
                    <a:prstGeom prst="rect">
                      <a:avLst/>
                    </a:prstGeom>
                    <a:noFill/>
                    <a:ln>
                      <a:noFill/>
                    </a:ln>
                  </pic:spPr>
                </pic:pic>
              </a:graphicData>
            </a:graphic>
          </wp:inline>
        </w:drawing>
      </w:r>
      <w:r w:rsidR="00A31A70">
        <w:br w:type="page"/>
      </w:r>
      <w:r w:rsidR="00A31A70" w:rsidRPr="00A31A70">
        <w:rPr>
          <w:b/>
          <w:sz w:val="24"/>
          <w:szCs w:val="24"/>
        </w:rPr>
        <w:lastRenderedPageBreak/>
        <w:t>G</w:t>
      </w:r>
      <w:r w:rsidR="006C0B07" w:rsidRPr="00A31A70">
        <w:rPr>
          <w:b/>
          <w:sz w:val="24"/>
          <w:szCs w:val="24"/>
        </w:rPr>
        <w:t>eneral risk assessment notes applicable to all rides</w:t>
      </w:r>
    </w:p>
    <w:p w:rsidR="00A31A70" w:rsidRPr="00A31A70" w:rsidRDefault="00A31A70" w:rsidP="00A31A70">
      <w:pPr>
        <w:pStyle w:val="NoSpacing"/>
        <w:rPr>
          <w:b/>
          <w:sz w:val="24"/>
          <w:szCs w:val="24"/>
        </w:rPr>
      </w:pPr>
    </w:p>
    <w:p w:rsidR="006C0B07" w:rsidRPr="006C0B07" w:rsidRDefault="006C0B07" w:rsidP="00A31A70">
      <w:pPr>
        <w:pStyle w:val="NoSpacing"/>
        <w:numPr>
          <w:ilvl w:val="0"/>
          <w:numId w:val="7"/>
        </w:numPr>
      </w:pPr>
      <w:r w:rsidRPr="006C0B07">
        <w:t xml:space="preserve">All riders should be encouraged to take part in activities that are within their capabilities. </w:t>
      </w:r>
    </w:p>
    <w:p w:rsidR="006C0B07" w:rsidRDefault="006C0B07" w:rsidP="00A31A70">
      <w:pPr>
        <w:pStyle w:val="NoSpacing"/>
        <w:numPr>
          <w:ilvl w:val="0"/>
          <w:numId w:val="7"/>
        </w:numPr>
      </w:pPr>
      <w:r w:rsidRPr="006C0B07">
        <w:t xml:space="preserve">All riders must wear a helmet. </w:t>
      </w:r>
    </w:p>
    <w:p w:rsidR="00A31A70" w:rsidRPr="006C0B07" w:rsidRDefault="00A31A70" w:rsidP="00A31A70">
      <w:pPr>
        <w:pStyle w:val="NoSpacing"/>
        <w:numPr>
          <w:ilvl w:val="0"/>
          <w:numId w:val="7"/>
        </w:numPr>
      </w:pPr>
      <w:r>
        <w:t>High vis clothing to be considered for road riding</w:t>
      </w:r>
    </w:p>
    <w:p w:rsidR="006C0B07" w:rsidRPr="006C0B07" w:rsidRDefault="006C0B07" w:rsidP="00A31A70">
      <w:pPr>
        <w:pStyle w:val="NoSpacing"/>
        <w:numPr>
          <w:ilvl w:val="0"/>
          <w:numId w:val="7"/>
        </w:numPr>
      </w:pPr>
      <w:r w:rsidRPr="006C0B07">
        <w:t>The session leader should have checked the leader pack as per insert and have leader pack with them at all times. This must include first aid.</w:t>
      </w:r>
    </w:p>
    <w:p w:rsidR="006C0B07" w:rsidRPr="006C0B07" w:rsidRDefault="006C0B07" w:rsidP="00A31A70">
      <w:pPr>
        <w:pStyle w:val="NoSpacing"/>
        <w:numPr>
          <w:ilvl w:val="0"/>
          <w:numId w:val="7"/>
        </w:numPr>
      </w:pPr>
      <w:r w:rsidRPr="006C0B07">
        <w:t>Sun protection and water advisable to be carried.</w:t>
      </w:r>
    </w:p>
    <w:p w:rsidR="006C0B07" w:rsidRPr="006C0B07" w:rsidRDefault="006C0B07" w:rsidP="00A31A70">
      <w:pPr>
        <w:pStyle w:val="NoSpacing"/>
        <w:numPr>
          <w:ilvl w:val="0"/>
          <w:numId w:val="7"/>
        </w:numPr>
      </w:pPr>
      <w:r w:rsidRPr="006C0B07">
        <w:t>For exposed routes or winter rides suitable clothing is essential along with spare water or windproof items</w:t>
      </w:r>
    </w:p>
    <w:p w:rsidR="006C0B07" w:rsidRDefault="006C0B07" w:rsidP="00A31A70">
      <w:pPr>
        <w:pStyle w:val="NoSpacing"/>
        <w:numPr>
          <w:ilvl w:val="0"/>
          <w:numId w:val="7"/>
        </w:numPr>
      </w:pPr>
      <w:r w:rsidRPr="006C0B07">
        <w:t>All ride leaders should familiarise themselves with the contents of the ride leader pack specifically tools, spares, first aid and survival equip.</w:t>
      </w:r>
    </w:p>
    <w:p w:rsidR="00FC3A30" w:rsidRDefault="00FC3A30" w:rsidP="00A31A70">
      <w:pPr>
        <w:pStyle w:val="NoSpacing"/>
        <w:numPr>
          <w:ilvl w:val="0"/>
          <w:numId w:val="7"/>
        </w:numPr>
      </w:pPr>
      <w:r>
        <w:t>Ride leader should carry suitable navigation aids and check route assessment before commencing ride.</w:t>
      </w:r>
    </w:p>
    <w:p w:rsidR="00A31A70" w:rsidRDefault="00A31A70" w:rsidP="00A31A70">
      <w:pPr>
        <w:pStyle w:val="NoSpacing"/>
        <w:ind w:left="1080"/>
      </w:pPr>
    </w:p>
    <w:p w:rsidR="00FC3A30" w:rsidRDefault="00FC3A30">
      <w:r>
        <w:br w:type="page"/>
      </w:r>
    </w:p>
    <w:p w:rsidR="00FC3A30" w:rsidRDefault="00FC3A30" w:rsidP="00FC3A30">
      <w:pPr>
        <w:pStyle w:val="NoSpacing"/>
        <w:rPr>
          <w:b/>
        </w:rPr>
      </w:pPr>
      <w:r w:rsidRPr="00FC3A30">
        <w:rPr>
          <w:b/>
        </w:rPr>
        <w:lastRenderedPageBreak/>
        <w:t>Rider information form</w:t>
      </w:r>
    </w:p>
    <w:p w:rsidR="003D5623" w:rsidRDefault="003D5623" w:rsidP="00FC3A30">
      <w:pPr>
        <w:pStyle w:val="NoSpacing"/>
        <w:rPr>
          <w:b/>
        </w:rPr>
      </w:pPr>
    </w:p>
    <w:p w:rsidR="003D5623" w:rsidRDefault="003D5623" w:rsidP="00FC3A30">
      <w:pPr>
        <w:pStyle w:val="NoSpacing"/>
        <w:rPr>
          <w:b/>
        </w:rPr>
      </w:pPr>
      <w:r>
        <w:rPr>
          <w:b/>
        </w:rPr>
        <w:t>Ride</w:t>
      </w:r>
    </w:p>
    <w:p w:rsidR="003D5623" w:rsidRDefault="003D5623" w:rsidP="00FC3A30">
      <w:pPr>
        <w:pStyle w:val="NoSpacing"/>
        <w:rPr>
          <w:b/>
        </w:rPr>
      </w:pPr>
    </w:p>
    <w:p w:rsidR="003D5623" w:rsidRDefault="003D5623" w:rsidP="00FC3A30">
      <w:pPr>
        <w:pStyle w:val="NoSpacing"/>
        <w:rPr>
          <w:b/>
        </w:rPr>
      </w:pPr>
      <w:r>
        <w:rPr>
          <w:b/>
        </w:rPr>
        <w:t>Date</w:t>
      </w:r>
    </w:p>
    <w:p w:rsidR="003D5623" w:rsidRDefault="003D5623" w:rsidP="00FC3A30">
      <w:pPr>
        <w:pStyle w:val="NoSpacing"/>
        <w:rPr>
          <w:b/>
        </w:rPr>
      </w:pPr>
    </w:p>
    <w:p w:rsidR="003D5623" w:rsidRDefault="003D5623" w:rsidP="00FC3A30">
      <w:pPr>
        <w:pStyle w:val="NoSpacing"/>
        <w:rPr>
          <w:b/>
        </w:rPr>
      </w:pPr>
      <w:r>
        <w:rPr>
          <w:b/>
        </w:rPr>
        <w:t>Ride leader</w:t>
      </w:r>
    </w:p>
    <w:p w:rsidR="003D5623" w:rsidRPr="00FC3A30" w:rsidRDefault="003D5623" w:rsidP="00FC3A30">
      <w:pPr>
        <w:pStyle w:val="NoSpacing"/>
        <w:rPr>
          <w:b/>
        </w:rPr>
      </w:pPr>
    </w:p>
    <w:p w:rsidR="00FC3A30" w:rsidRDefault="00FC3A30" w:rsidP="00FC3A30">
      <w:pPr>
        <w:pStyle w:val="NoSpacing"/>
      </w:pPr>
    </w:p>
    <w:tbl>
      <w:tblPr>
        <w:tblStyle w:val="TableGrid"/>
        <w:tblW w:w="0" w:type="auto"/>
        <w:tblLook w:val="04A0"/>
      </w:tblPr>
      <w:tblGrid>
        <w:gridCol w:w="2093"/>
        <w:gridCol w:w="1276"/>
        <w:gridCol w:w="2551"/>
        <w:gridCol w:w="2693"/>
        <w:gridCol w:w="2835"/>
        <w:gridCol w:w="4166"/>
      </w:tblGrid>
      <w:tr w:rsidR="002322C4" w:rsidTr="002322C4">
        <w:tc>
          <w:tcPr>
            <w:tcW w:w="2093" w:type="dxa"/>
          </w:tcPr>
          <w:p w:rsidR="002322C4" w:rsidRDefault="002322C4" w:rsidP="00FC3A30">
            <w:pPr>
              <w:pStyle w:val="NoSpacing"/>
            </w:pPr>
            <w:r>
              <w:t>Name</w:t>
            </w:r>
          </w:p>
        </w:tc>
        <w:tc>
          <w:tcPr>
            <w:tcW w:w="1276" w:type="dxa"/>
          </w:tcPr>
          <w:p w:rsidR="002322C4" w:rsidRDefault="002322C4" w:rsidP="00FC3A30">
            <w:pPr>
              <w:pStyle w:val="NoSpacing"/>
            </w:pPr>
            <w:r>
              <w:t>Pilot / stoker</w:t>
            </w:r>
          </w:p>
        </w:tc>
        <w:tc>
          <w:tcPr>
            <w:tcW w:w="2551" w:type="dxa"/>
          </w:tcPr>
          <w:p w:rsidR="002322C4" w:rsidRDefault="002322C4" w:rsidP="00FC3A30">
            <w:pPr>
              <w:pStyle w:val="NoSpacing"/>
            </w:pPr>
            <w:r>
              <w:t>Level of visual impairment</w:t>
            </w:r>
          </w:p>
        </w:tc>
        <w:tc>
          <w:tcPr>
            <w:tcW w:w="2693" w:type="dxa"/>
          </w:tcPr>
          <w:p w:rsidR="002322C4" w:rsidRDefault="002322C4" w:rsidP="00FC3A30">
            <w:pPr>
              <w:pStyle w:val="NoSpacing"/>
            </w:pPr>
            <w:r>
              <w:t>Contact number on day</w:t>
            </w:r>
          </w:p>
        </w:tc>
        <w:tc>
          <w:tcPr>
            <w:tcW w:w="2835" w:type="dxa"/>
          </w:tcPr>
          <w:p w:rsidR="002322C4" w:rsidRDefault="002322C4" w:rsidP="00FC3A30">
            <w:pPr>
              <w:pStyle w:val="NoSpacing"/>
            </w:pPr>
            <w:r>
              <w:t>Emergency contact</w:t>
            </w:r>
          </w:p>
        </w:tc>
        <w:tc>
          <w:tcPr>
            <w:tcW w:w="4166" w:type="dxa"/>
          </w:tcPr>
          <w:p w:rsidR="002322C4" w:rsidRDefault="002322C4" w:rsidP="00FC3A30">
            <w:pPr>
              <w:pStyle w:val="NoSpacing"/>
            </w:pPr>
            <w:r>
              <w:t>How travelling to ride</w:t>
            </w: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bl>
    <w:p w:rsidR="00FC3A30" w:rsidRPr="006C0B07" w:rsidRDefault="00FC3A30" w:rsidP="00FC3A30">
      <w:pPr>
        <w:pStyle w:val="NoSpacing"/>
      </w:pPr>
    </w:p>
    <w:p w:rsidR="006C0B07" w:rsidRPr="006C0B07" w:rsidRDefault="006C0B07" w:rsidP="006C0B07">
      <w:pPr>
        <w:pStyle w:val="NoSpacing"/>
      </w:pPr>
    </w:p>
    <w:p w:rsidR="006C0B07" w:rsidRPr="006C0B07" w:rsidRDefault="006C0B07" w:rsidP="006C0B07">
      <w:pPr>
        <w:pStyle w:val="NoSpacing"/>
      </w:pPr>
    </w:p>
    <w:p w:rsidR="006D6FDE" w:rsidRPr="006C0B07" w:rsidRDefault="006D6FDE" w:rsidP="006C0B07">
      <w:pPr>
        <w:pStyle w:val="NoSpacing"/>
      </w:pPr>
    </w:p>
    <w:sectPr w:rsidR="006D6FDE" w:rsidRPr="006C0B07" w:rsidSect="00431AC1">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20DA"/>
    <w:multiLevelType w:val="hybridMultilevel"/>
    <w:tmpl w:val="1CE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ED3A67"/>
    <w:multiLevelType w:val="hybridMultilevel"/>
    <w:tmpl w:val="8762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48364E"/>
    <w:multiLevelType w:val="hybridMultilevel"/>
    <w:tmpl w:val="3DA08E74"/>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364D01"/>
    <w:multiLevelType w:val="hybridMultilevel"/>
    <w:tmpl w:val="E040774A"/>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5A07BA"/>
    <w:multiLevelType w:val="hybridMultilevel"/>
    <w:tmpl w:val="3D06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6527F64"/>
    <w:multiLevelType w:val="hybridMultilevel"/>
    <w:tmpl w:val="F14CB052"/>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1AC1"/>
    <w:rsid w:val="000946D4"/>
    <w:rsid w:val="001B7BCB"/>
    <w:rsid w:val="00201F10"/>
    <w:rsid w:val="002322C4"/>
    <w:rsid w:val="002363C0"/>
    <w:rsid w:val="003D5623"/>
    <w:rsid w:val="00431AC1"/>
    <w:rsid w:val="004C12BA"/>
    <w:rsid w:val="006C0B07"/>
    <w:rsid w:val="006D6FDE"/>
    <w:rsid w:val="00702192"/>
    <w:rsid w:val="007654AA"/>
    <w:rsid w:val="009905C4"/>
    <w:rsid w:val="009A6C68"/>
    <w:rsid w:val="00A06229"/>
    <w:rsid w:val="00A31A70"/>
    <w:rsid w:val="00BC0D51"/>
    <w:rsid w:val="00CA0632"/>
    <w:rsid w:val="00CE6C35"/>
    <w:rsid w:val="00D422B6"/>
    <w:rsid w:val="00D93845"/>
    <w:rsid w:val="00DB6D27"/>
    <w:rsid w:val="00F721AF"/>
    <w:rsid w:val="00FC3A3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C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56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Harle</dc:creator>
  <cp:lastModifiedBy>User</cp:lastModifiedBy>
  <cp:revision>2</cp:revision>
  <dcterms:created xsi:type="dcterms:W3CDTF">2018-01-25T14:43:00Z</dcterms:created>
  <dcterms:modified xsi:type="dcterms:W3CDTF">2018-01-25T14:43:00Z</dcterms:modified>
</cp:coreProperties>
</file>